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A799B" w14:textId="77777777" w:rsidR="005525BC" w:rsidRDefault="005525BC" w:rsidP="005525BC">
      <w:pPr>
        <w:rPr>
          <w:rFonts w:asciiTheme="majorBidi" w:hAnsiTheme="majorBidi" w:cstheme="majorBidi"/>
          <w:lang w:val="ru-RU"/>
        </w:rPr>
      </w:pPr>
      <w:r w:rsidRPr="003E5C26">
        <w:rPr>
          <w:rFonts w:asciiTheme="majorBidi" w:hAnsiTheme="majorBidi" w:cstheme="majorBidi"/>
          <w:lang w:val="ru-RU"/>
        </w:rPr>
        <w:t>Эт</w:t>
      </w:r>
      <w:r>
        <w:rPr>
          <w:rFonts w:asciiTheme="majorBidi" w:hAnsiTheme="majorBidi" w:cstheme="majorBidi"/>
          <w:lang w:val="ru-RU"/>
        </w:rPr>
        <w:t xml:space="preserve">апы формирования традиции Исхода – ключевого событии сакральной истории Израиля – одна из наиболее трудных, обширных и дискуссионных областей </w:t>
      </w:r>
      <w:proofErr w:type="spellStart"/>
      <w:r>
        <w:rPr>
          <w:rFonts w:asciiTheme="majorBidi" w:hAnsiTheme="majorBidi" w:cstheme="majorBidi"/>
          <w:lang w:val="ru-RU"/>
        </w:rPr>
        <w:t>библеистики</w:t>
      </w:r>
      <w:proofErr w:type="spellEnd"/>
      <w:r>
        <w:rPr>
          <w:rFonts w:asciiTheme="majorBidi" w:hAnsiTheme="majorBidi" w:cstheme="majorBidi"/>
          <w:lang w:val="ru-RU"/>
        </w:rPr>
        <w:t xml:space="preserve">. Различные стадии легенды, в которой осмысляется рождение народа Израиля и становление монотеизма, носят отпечаток осмысления и переосмысления </w:t>
      </w:r>
      <w:proofErr w:type="spellStart"/>
      <w:r>
        <w:rPr>
          <w:rFonts w:asciiTheme="majorBidi" w:hAnsiTheme="majorBidi" w:cstheme="majorBidi"/>
          <w:lang w:val="ru-RU"/>
        </w:rPr>
        <w:t>социо</w:t>
      </w:r>
      <w:proofErr w:type="spellEnd"/>
      <w:r>
        <w:rPr>
          <w:rFonts w:asciiTheme="majorBidi" w:hAnsiTheme="majorBidi" w:cstheme="majorBidi"/>
          <w:lang w:val="ru-RU"/>
        </w:rPr>
        <w:t>-политического и культурно-религиозного опыта взаимоотношений между Египтом и Израилем.</w:t>
      </w:r>
    </w:p>
    <w:p w14:paraId="63E7E614" w14:textId="77777777" w:rsidR="005525BC" w:rsidRDefault="005525BC" w:rsidP="005525BC">
      <w:pPr>
        <w:rPr>
          <w:rFonts w:asciiTheme="majorBidi" w:hAnsiTheme="majorBidi" w:cstheme="majorBidi"/>
          <w:lang w:val="ru-RU"/>
        </w:rPr>
      </w:pPr>
    </w:p>
    <w:p w14:paraId="52728500" w14:textId="254C2C3A" w:rsidR="005525BC" w:rsidRDefault="005525BC" w:rsidP="005525BC">
      <w:p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 xml:space="preserve">Генезис легенды об Исходе восходит к религиозному опыту и устной традиции, которую невозможно достоверно реконструировать. Финальная версия создается уже в персидскую эпоху, когда традиция обретает известную нам литературную форму в Пятикнижии, а история Исхода типологически </w:t>
      </w:r>
      <w:proofErr w:type="spellStart"/>
      <w:r>
        <w:rPr>
          <w:rFonts w:asciiTheme="majorBidi" w:hAnsiTheme="majorBidi" w:cstheme="majorBidi"/>
          <w:lang w:val="ru-RU"/>
        </w:rPr>
        <w:t>прообразует</w:t>
      </w:r>
      <w:proofErr w:type="spellEnd"/>
      <w:r>
        <w:rPr>
          <w:rFonts w:asciiTheme="majorBidi" w:hAnsiTheme="majorBidi" w:cstheme="majorBidi"/>
          <w:lang w:val="ru-RU"/>
        </w:rPr>
        <w:t xml:space="preserve"> события «нового Исхода» – из Вавилона в землю обетованную. </w:t>
      </w:r>
    </w:p>
    <w:p w14:paraId="0E6534E2" w14:textId="77777777" w:rsidR="005525BC" w:rsidRDefault="005525BC" w:rsidP="005525BC">
      <w:pPr>
        <w:rPr>
          <w:rFonts w:asciiTheme="majorBidi" w:hAnsiTheme="majorBidi" w:cstheme="majorBidi"/>
          <w:lang w:val="ru-RU"/>
        </w:rPr>
      </w:pPr>
    </w:p>
    <w:p w14:paraId="5BAA7A72" w14:textId="77777777" w:rsidR="005525BC" w:rsidRDefault="005525BC" w:rsidP="005525BC">
      <w:pPr>
        <w:rPr>
          <w:rFonts w:asciiTheme="majorBidi" w:hAnsiTheme="majorBidi" w:cstheme="majorBidi"/>
          <w:lang w:val="ru-RU"/>
        </w:rPr>
      </w:pPr>
    </w:p>
    <w:p w14:paraId="44C604F8" w14:textId="594BBD2B" w:rsidR="005525BC" w:rsidRPr="0012796A" w:rsidRDefault="005525BC" w:rsidP="0012796A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lang w:val="ru-RU"/>
        </w:rPr>
      </w:pPr>
      <w:r w:rsidRPr="001A223F">
        <w:rPr>
          <w:rFonts w:asciiTheme="majorBidi" w:hAnsiTheme="majorBidi" w:cstheme="majorBidi"/>
          <w:lang w:val="ru-RU"/>
        </w:rPr>
        <w:t xml:space="preserve">Исход у </w:t>
      </w:r>
      <w:proofErr w:type="spellStart"/>
      <w:r w:rsidRPr="001A223F">
        <w:rPr>
          <w:rFonts w:asciiTheme="majorBidi" w:hAnsiTheme="majorBidi" w:cstheme="majorBidi"/>
          <w:lang w:val="ru-RU"/>
        </w:rPr>
        <w:t>Осии</w:t>
      </w:r>
      <w:proofErr w:type="spellEnd"/>
    </w:p>
    <w:p w14:paraId="7BB984AB" w14:textId="77777777" w:rsidR="005525BC" w:rsidRDefault="005525BC" w:rsidP="005525BC">
      <w:pPr>
        <w:rPr>
          <w:rFonts w:asciiTheme="majorBidi" w:hAnsiTheme="majorBidi" w:cstheme="majorBidi"/>
          <w:i/>
          <w:iCs/>
          <w:sz w:val="22"/>
          <w:szCs w:val="22"/>
          <w:lang w:val="en-US"/>
        </w:rPr>
      </w:pPr>
    </w:p>
    <w:p w14:paraId="17238783" w14:textId="6448FD77" w:rsidR="005525BC" w:rsidRPr="00E63272" w:rsidRDefault="005525BC" w:rsidP="005525BC">
      <w:pPr>
        <w:rPr>
          <w:rFonts w:asciiTheme="majorBidi" w:hAnsiTheme="majorBidi" w:cstheme="majorBidi"/>
          <w:sz w:val="22"/>
          <w:szCs w:val="22"/>
          <w:lang w:val="en-US"/>
        </w:rPr>
      </w:pPr>
      <w:r w:rsidRPr="00E63272">
        <w:rPr>
          <w:rFonts w:asciiTheme="majorBidi" w:hAnsiTheme="majorBidi" w:cstheme="majorBidi"/>
          <w:i/>
          <w:iCs/>
          <w:sz w:val="22"/>
          <w:szCs w:val="22"/>
          <w:lang w:val="en-US"/>
        </w:rPr>
        <w:t>Berner, Christoph.</w:t>
      </w:r>
      <w:r w:rsidR="00A44FC8">
        <w:rPr>
          <w:rFonts w:asciiTheme="majorBidi" w:hAnsiTheme="majorBidi" w:cstheme="majorBidi"/>
          <w:i/>
          <w:iCs/>
          <w:sz w:val="22"/>
          <w:szCs w:val="22"/>
          <w:lang w:val="en-US"/>
        </w:rPr>
        <w:t xml:space="preserve"> </w:t>
      </w:r>
      <w:r w:rsidRPr="00E63272">
        <w:rPr>
          <w:rFonts w:asciiTheme="majorBidi" w:hAnsiTheme="majorBidi" w:cstheme="majorBidi"/>
          <w:sz w:val="22"/>
          <w:szCs w:val="22"/>
          <w:lang w:val="en-US"/>
        </w:rPr>
        <w:t xml:space="preserve">Die </w:t>
      </w:r>
      <w:proofErr w:type="spellStart"/>
      <w:r w:rsidRPr="00E63272">
        <w:rPr>
          <w:rFonts w:asciiTheme="majorBidi" w:hAnsiTheme="majorBidi" w:cstheme="majorBidi"/>
          <w:sz w:val="22"/>
          <w:szCs w:val="22"/>
          <w:lang w:val="en-US"/>
        </w:rPr>
        <w:t>Exoduserzählung</w:t>
      </w:r>
      <w:proofErr w:type="spellEnd"/>
      <w:r w:rsidRPr="00E63272">
        <w:rPr>
          <w:rFonts w:asciiTheme="majorBidi" w:hAnsiTheme="majorBidi" w:cstheme="majorBidi"/>
          <w:sz w:val="22"/>
          <w:szCs w:val="22"/>
          <w:lang w:val="en-US"/>
        </w:rPr>
        <w:t xml:space="preserve">: Das </w:t>
      </w:r>
      <w:proofErr w:type="spellStart"/>
      <w:r w:rsidRPr="00E63272">
        <w:rPr>
          <w:rFonts w:asciiTheme="majorBidi" w:hAnsiTheme="majorBidi" w:cstheme="majorBidi"/>
          <w:sz w:val="22"/>
          <w:szCs w:val="22"/>
          <w:lang w:val="en-US"/>
        </w:rPr>
        <w:t>literarische</w:t>
      </w:r>
      <w:proofErr w:type="spellEnd"/>
      <w:r w:rsidRPr="00E63272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proofErr w:type="spellStart"/>
      <w:r w:rsidRPr="00E63272">
        <w:rPr>
          <w:rFonts w:asciiTheme="majorBidi" w:hAnsiTheme="majorBidi" w:cstheme="majorBidi"/>
          <w:sz w:val="22"/>
          <w:szCs w:val="22"/>
          <w:lang w:val="en-US"/>
        </w:rPr>
        <w:t>Werden</w:t>
      </w:r>
      <w:proofErr w:type="spellEnd"/>
      <w:r w:rsidRPr="00E63272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proofErr w:type="spellStart"/>
      <w:r w:rsidRPr="00E63272">
        <w:rPr>
          <w:rFonts w:asciiTheme="majorBidi" w:hAnsiTheme="majorBidi" w:cstheme="majorBidi"/>
          <w:sz w:val="22"/>
          <w:szCs w:val="22"/>
          <w:lang w:val="en-US"/>
        </w:rPr>
        <w:t>einer</w:t>
      </w:r>
      <w:proofErr w:type="spellEnd"/>
      <w:r w:rsidRPr="00E63272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proofErr w:type="spellStart"/>
      <w:r w:rsidRPr="00E63272">
        <w:rPr>
          <w:rFonts w:asciiTheme="majorBidi" w:hAnsiTheme="majorBidi" w:cstheme="majorBidi"/>
          <w:sz w:val="22"/>
          <w:szCs w:val="22"/>
          <w:lang w:val="en-US"/>
        </w:rPr>
        <w:t>Ursprungslegende</w:t>
      </w:r>
      <w:proofErr w:type="spellEnd"/>
      <w:r w:rsidRPr="00E63272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proofErr w:type="spellStart"/>
      <w:r w:rsidRPr="00E63272">
        <w:rPr>
          <w:rFonts w:asciiTheme="majorBidi" w:hAnsiTheme="majorBidi" w:cstheme="majorBidi"/>
          <w:sz w:val="22"/>
          <w:szCs w:val="22"/>
          <w:lang w:val="en-US"/>
        </w:rPr>
        <w:t>Israels</w:t>
      </w:r>
      <w:proofErr w:type="spellEnd"/>
      <w:r w:rsidRPr="00E63272">
        <w:rPr>
          <w:rFonts w:asciiTheme="majorBidi" w:hAnsiTheme="majorBidi" w:cstheme="majorBidi"/>
          <w:sz w:val="22"/>
          <w:szCs w:val="22"/>
          <w:lang w:val="en-US"/>
        </w:rPr>
        <w:t xml:space="preserve">. Tübingen: Mohr </w:t>
      </w:r>
      <w:proofErr w:type="spellStart"/>
      <w:r w:rsidRPr="00E63272">
        <w:rPr>
          <w:rFonts w:asciiTheme="majorBidi" w:hAnsiTheme="majorBidi" w:cstheme="majorBidi"/>
          <w:sz w:val="22"/>
          <w:szCs w:val="22"/>
          <w:lang w:val="en-US"/>
        </w:rPr>
        <w:t>Siebeck</w:t>
      </w:r>
      <w:proofErr w:type="spellEnd"/>
      <w:r w:rsidRPr="00E63272">
        <w:rPr>
          <w:rFonts w:asciiTheme="majorBidi" w:hAnsiTheme="majorBidi" w:cstheme="majorBidi"/>
          <w:sz w:val="22"/>
          <w:szCs w:val="22"/>
          <w:lang w:val="en-US"/>
        </w:rPr>
        <w:t>. 2010</w:t>
      </w:r>
    </w:p>
    <w:p w14:paraId="49127BF0" w14:textId="77777777" w:rsidR="005525BC" w:rsidRDefault="005525BC" w:rsidP="005525BC">
      <w:pPr>
        <w:rPr>
          <w:rFonts w:asciiTheme="majorBidi" w:hAnsiTheme="majorBidi" w:cstheme="majorBidi"/>
          <w:sz w:val="22"/>
          <w:szCs w:val="22"/>
          <w:lang w:val="en-US"/>
        </w:rPr>
      </w:pPr>
      <w:proofErr w:type="spellStart"/>
      <w:r w:rsidRPr="001A223F">
        <w:rPr>
          <w:rFonts w:asciiTheme="majorBidi" w:hAnsiTheme="majorBidi" w:cstheme="majorBidi"/>
          <w:i/>
          <w:iCs/>
          <w:sz w:val="22"/>
          <w:szCs w:val="22"/>
          <w:lang w:val="en-US"/>
        </w:rPr>
        <w:t>Dozeman</w:t>
      </w:r>
      <w:proofErr w:type="spellEnd"/>
      <w:r w:rsidRPr="001A223F">
        <w:rPr>
          <w:rFonts w:asciiTheme="majorBidi" w:hAnsiTheme="majorBidi" w:cstheme="majorBidi"/>
          <w:i/>
          <w:iCs/>
          <w:sz w:val="22"/>
          <w:szCs w:val="22"/>
          <w:lang w:val="en-US"/>
        </w:rPr>
        <w:t>, Thomas B.</w:t>
      </w:r>
      <w:r w:rsidRPr="001A223F">
        <w:rPr>
          <w:rFonts w:asciiTheme="majorBidi" w:hAnsiTheme="majorBidi" w:cstheme="majorBidi"/>
          <w:sz w:val="22"/>
          <w:szCs w:val="22"/>
          <w:lang w:val="en-US"/>
        </w:rPr>
        <w:t xml:space="preserve"> Hosea and the Wilderness Wandering Tradition // Rethinking the Foundations: Historiography in the Ancient World and in the </w:t>
      </w:r>
      <w:proofErr w:type="gramStart"/>
      <w:r w:rsidRPr="001A223F">
        <w:rPr>
          <w:rFonts w:asciiTheme="majorBidi" w:hAnsiTheme="majorBidi" w:cstheme="majorBidi"/>
          <w:sz w:val="22"/>
          <w:szCs w:val="22"/>
          <w:lang w:val="en-US"/>
        </w:rPr>
        <w:t>Bible :</w:t>
      </w:r>
      <w:proofErr w:type="gramEnd"/>
      <w:r w:rsidRPr="001A223F">
        <w:rPr>
          <w:rFonts w:asciiTheme="majorBidi" w:hAnsiTheme="majorBidi" w:cstheme="majorBidi"/>
          <w:sz w:val="22"/>
          <w:szCs w:val="22"/>
          <w:lang w:val="en-US"/>
        </w:rPr>
        <w:t xml:space="preserve"> Essays in </w:t>
      </w:r>
      <w:proofErr w:type="spellStart"/>
      <w:r w:rsidRPr="001A223F">
        <w:rPr>
          <w:rFonts w:asciiTheme="majorBidi" w:hAnsiTheme="majorBidi" w:cstheme="majorBidi"/>
          <w:sz w:val="22"/>
          <w:szCs w:val="22"/>
          <w:lang w:val="en-US"/>
        </w:rPr>
        <w:t>Honour</w:t>
      </w:r>
      <w:proofErr w:type="spellEnd"/>
      <w:r w:rsidRPr="001A223F">
        <w:rPr>
          <w:rFonts w:asciiTheme="majorBidi" w:hAnsiTheme="majorBidi" w:cstheme="majorBidi"/>
          <w:sz w:val="22"/>
          <w:szCs w:val="22"/>
          <w:lang w:val="en-US"/>
        </w:rPr>
        <w:t xml:space="preserve"> of John Van Seters. Walter de Gruyter. 2000. P. 55-70</w:t>
      </w:r>
    </w:p>
    <w:p w14:paraId="65298DBD" w14:textId="77777777" w:rsidR="005525BC" w:rsidRPr="001A223F" w:rsidRDefault="005525BC" w:rsidP="005525BC">
      <w:pPr>
        <w:rPr>
          <w:rFonts w:asciiTheme="majorBidi" w:hAnsiTheme="majorBidi" w:cstheme="majorBidi"/>
          <w:sz w:val="22"/>
          <w:szCs w:val="22"/>
          <w:lang w:val="en-US"/>
        </w:rPr>
      </w:pPr>
      <w:r w:rsidRPr="001A223F">
        <w:rPr>
          <w:rFonts w:asciiTheme="majorBidi" w:hAnsiTheme="majorBidi" w:cstheme="majorBidi"/>
          <w:i/>
          <w:iCs/>
          <w:sz w:val="22"/>
          <w:szCs w:val="22"/>
          <w:lang w:val="en-US"/>
        </w:rPr>
        <w:t>Hoffman, Yair.</w:t>
      </w:r>
      <w:r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Pr="001A223F">
        <w:rPr>
          <w:rFonts w:asciiTheme="majorBidi" w:hAnsiTheme="majorBidi" w:cstheme="majorBidi"/>
          <w:sz w:val="22"/>
          <w:szCs w:val="22"/>
          <w:lang w:val="en-US"/>
        </w:rPr>
        <w:t>A North Israelite Typological Myth and a Judaean Historical Tradition: The Exodus in Hosea and Amos</w:t>
      </w:r>
      <w:r>
        <w:rPr>
          <w:rFonts w:asciiTheme="majorBidi" w:hAnsiTheme="majorBidi" w:cstheme="majorBidi"/>
          <w:sz w:val="22"/>
          <w:szCs w:val="22"/>
          <w:lang w:val="en-US"/>
        </w:rPr>
        <w:t xml:space="preserve"> // VT 39. 1989. P. 169-182</w:t>
      </w:r>
    </w:p>
    <w:p w14:paraId="062F668D" w14:textId="77777777" w:rsidR="005525BC" w:rsidRPr="001A223F" w:rsidRDefault="005525BC" w:rsidP="005525BC">
      <w:pPr>
        <w:rPr>
          <w:sz w:val="22"/>
          <w:szCs w:val="22"/>
          <w:lang w:val="en-US"/>
        </w:rPr>
      </w:pPr>
      <w:r w:rsidRPr="001A223F">
        <w:rPr>
          <w:i/>
          <w:iCs/>
          <w:sz w:val="22"/>
          <w:szCs w:val="22"/>
          <w:lang w:val="en-US"/>
        </w:rPr>
        <w:t>Smith, Cooper.</w:t>
      </w:r>
      <w:r w:rsidRPr="001A223F">
        <w:rPr>
          <w:sz w:val="22"/>
          <w:szCs w:val="22"/>
          <w:lang w:val="en-US"/>
        </w:rPr>
        <w:t xml:space="preserve"> The “Wilderness” in Hosea and Deuteronomy: A Case of Thematic Reappropriation // Bulletin for Biblical Research 28 (2). 2018 P. 240–260.</w:t>
      </w:r>
    </w:p>
    <w:p w14:paraId="637DEF5C" w14:textId="77777777" w:rsidR="005525BC" w:rsidRDefault="005525BC" w:rsidP="005525BC">
      <w:pPr>
        <w:rPr>
          <w:lang w:val="en-US"/>
        </w:rPr>
      </w:pPr>
    </w:p>
    <w:p w14:paraId="715488D7" w14:textId="77777777" w:rsidR="005525BC" w:rsidRPr="00D403A1" w:rsidRDefault="005525BC" w:rsidP="005525BC">
      <w:pPr>
        <w:rPr>
          <w:lang w:val="en-US"/>
        </w:rPr>
      </w:pPr>
    </w:p>
    <w:p w14:paraId="531299F0" w14:textId="4154A279" w:rsidR="005525BC" w:rsidRPr="001A223F" w:rsidRDefault="005525BC" w:rsidP="005525BC">
      <w:pPr>
        <w:pStyle w:val="ListParagraph"/>
        <w:numPr>
          <w:ilvl w:val="0"/>
          <w:numId w:val="5"/>
        </w:numPr>
        <w:rPr>
          <w:lang w:val="ru-RU"/>
        </w:rPr>
      </w:pPr>
      <w:r w:rsidRPr="00E63272">
        <w:rPr>
          <w:lang w:val="ru-RU"/>
        </w:rPr>
        <w:t>2-я глава</w:t>
      </w:r>
      <w:r w:rsidR="002D7132">
        <w:rPr>
          <w:lang w:val="ru-RU"/>
        </w:rPr>
        <w:t xml:space="preserve">: брачная метафора и </w:t>
      </w:r>
      <w:r w:rsidRPr="001A223F">
        <w:rPr>
          <w:lang w:val="ru-RU"/>
        </w:rPr>
        <w:t xml:space="preserve">перевернутый Исход </w:t>
      </w:r>
      <w:r w:rsidR="002D7132">
        <w:rPr>
          <w:lang w:val="ru-RU"/>
        </w:rPr>
        <w:t>(</w:t>
      </w:r>
      <w:r w:rsidRPr="001A223F">
        <w:rPr>
          <w:lang w:val="ru-RU"/>
        </w:rPr>
        <w:t>«возвращение в пустыню»</w:t>
      </w:r>
      <w:r w:rsidR="002D7132">
        <w:rPr>
          <w:lang w:val="ru-RU"/>
        </w:rPr>
        <w:t>)</w:t>
      </w:r>
    </w:p>
    <w:p w14:paraId="0BA87384" w14:textId="77777777" w:rsidR="005525BC" w:rsidRDefault="005525BC" w:rsidP="005525BC">
      <w:pPr>
        <w:rPr>
          <w:lang w:val="ru-RU"/>
        </w:rPr>
      </w:pPr>
    </w:p>
    <w:p w14:paraId="586454EF" w14:textId="6EC9FF0A" w:rsidR="005525BC" w:rsidRDefault="005525BC" w:rsidP="005525BC">
      <w:pPr>
        <w:rPr>
          <w:lang w:val="ru-RU"/>
        </w:rPr>
      </w:pPr>
      <w:r>
        <w:rPr>
          <w:lang w:val="ru-RU"/>
        </w:rPr>
        <w:t xml:space="preserve">Для </w:t>
      </w:r>
      <w:proofErr w:type="spellStart"/>
      <w:r>
        <w:rPr>
          <w:lang w:val="ru-RU"/>
        </w:rPr>
        <w:t>Осии</w:t>
      </w:r>
      <w:proofErr w:type="spellEnd"/>
      <w:r>
        <w:rPr>
          <w:lang w:val="ru-RU"/>
        </w:rPr>
        <w:t xml:space="preserve"> пребывание народа пустыне и случившаяся там </w:t>
      </w:r>
      <w:proofErr w:type="spellStart"/>
      <w:r>
        <w:rPr>
          <w:lang w:val="ru-RU"/>
        </w:rPr>
        <w:t>теофания</w:t>
      </w:r>
      <w:proofErr w:type="spellEnd"/>
      <w:r>
        <w:rPr>
          <w:lang w:val="ru-RU"/>
        </w:rPr>
        <w:t xml:space="preserve"> – некий идеал</w:t>
      </w:r>
      <w:r w:rsidR="002D7132" w:rsidRPr="002D7132">
        <w:rPr>
          <w:lang w:val="ru-RU"/>
        </w:rPr>
        <w:t>,</w:t>
      </w:r>
      <w:r>
        <w:rPr>
          <w:lang w:val="ru-RU"/>
        </w:rPr>
        <w:t xml:space="preserve"> противопоставляе</w:t>
      </w:r>
      <w:r w:rsidR="002D7132">
        <w:rPr>
          <w:lang w:val="ru-RU"/>
        </w:rPr>
        <w:t>мый</w:t>
      </w:r>
      <w:r>
        <w:rPr>
          <w:lang w:val="ru-RU"/>
        </w:rPr>
        <w:t xml:space="preserve"> окружающим его реалиям</w:t>
      </w:r>
    </w:p>
    <w:p w14:paraId="1C1B47B1" w14:textId="77777777" w:rsidR="005525BC" w:rsidRPr="004D036E" w:rsidRDefault="005525BC" w:rsidP="005525BC">
      <w:pPr>
        <w:rPr>
          <w:lang w:val="ru-RU"/>
        </w:rPr>
      </w:pPr>
    </w:p>
    <w:p w14:paraId="5D9A163C" w14:textId="77777777" w:rsidR="005525BC" w:rsidRDefault="005525BC" w:rsidP="005525BC">
      <w:pPr>
        <w:rPr>
          <w:lang w:val="ru-RU"/>
        </w:rPr>
      </w:pPr>
      <w:proofErr w:type="spellStart"/>
      <w:r>
        <w:rPr>
          <w:lang w:val="ru-RU"/>
        </w:rPr>
        <w:t>Осия</w:t>
      </w:r>
      <w:proofErr w:type="spellEnd"/>
      <w:r>
        <w:rPr>
          <w:lang w:val="ru-RU"/>
        </w:rPr>
        <w:t xml:space="preserve"> не связывает</w:t>
      </w:r>
      <w:r w:rsidRPr="00B73936">
        <w:rPr>
          <w:lang w:val="ru-RU"/>
        </w:rPr>
        <w:t xml:space="preserve"> с</w:t>
      </w:r>
      <w:r>
        <w:rPr>
          <w:lang w:val="ru-RU"/>
        </w:rPr>
        <w:t xml:space="preserve">китания по </w:t>
      </w:r>
      <w:r w:rsidRPr="00B73936">
        <w:rPr>
          <w:lang w:val="ru-RU"/>
        </w:rPr>
        <w:t>"пустын</w:t>
      </w:r>
      <w:r>
        <w:rPr>
          <w:lang w:val="ru-RU"/>
        </w:rPr>
        <w:t>е</w:t>
      </w:r>
      <w:r w:rsidRPr="00B73936">
        <w:rPr>
          <w:lang w:val="ru-RU"/>
        </w:rPr>
        <w:t>" или "дик</w:t>
      </w:r>
      <w:r>
        <w:rPr>
          <w:lang w:val="ru-RU"/>
        </w:rPr>
        <w:t>ой</w:t>
      </w:r>
      <w:r w:rsidRPr="00B73936">
        <w:rPr>
          <w:lang w:val="ru-RU"/>
        </w:rPr>
        <w:t xml:space="preserve"> местност</w:t>
      </w:r>
      <w:r>
        <w:rPr>
          <w:lang w:val="ru-RU"/>
        </w:rPr>
        <w:t>и</w:t>
      </w:r>
      <w:r w:rsidRPr="00B73936">
        <w:rPr>
          <w:lang w:val="ru-RU"/>
        </w:rPr>
        <w:t>" (</w:t>
      </w:r>
      <w:proofErr w:type="spellStart"/>
      <w:r w:rsidRPr="00B73936">
        <w:rPr>
          <w:lang w:val="ru-RU"/>
        </w:rPr>
        <w:t>midbār</w:t>
      </w:r>
      <w:proofErr w:type="spellEnd"/>
      <w:r w:rsidRPr="00B73936">
        <w:rPr>
          <w:lang w:val="ru-RU"/>
        </w:rPr>
        <w:t>)</w:t>
      </w:r>
      <w:r>
        <w:rPr>
          <w:lang w:val="ru-RU"/>
        </w:rPr>
        <w:t xml:space="preserve"> </w:t>
      </w:r>
      <w:r w:rsidRPr="00B73936">
        <w:rPr>
          <w:lang w:val="ru-RU"/>
        </w:rPr>
        <w:t xml:space="preserve">из Египта в землю Израиля </w:t>
      </w:r>
      <w:r>
        <w:rPr>
          <w:lang w:val="ru-RU"/>
        </w:rPr>
        <w:t>с наказанием, как это представлено в Исходе</w:t>
      </w:r>
      <w:r w:rsidRPr="00B73936">
        <w:rPr>
          <w:lang w:val="ru-RU"/>
        </w:rPr>
        <w:t>.</w:t>
      </w:r>
      <w:r w:rsidRPr="001A223F">
        <w:rPr>
          <w:lang w:val="ru-RU"/>
        </w:rPr>
        <w:t xml:space="preserve"> </w:t>
      </w:r>
      <w:r>
        <w:rPr>
          <w:lang w:val="ru-RU"/>
        </w:rPr>
        <w:t xml:space="preserve">Во второй главе он предлагает модель «обратного Исхода», </w:t>
      </w:r>
      <w:r w:rsidRPr="00B73936">
        <w:rPr>
          <w:lang w:val="ru-RU"/>
        </w:rPr>
        <w:t>Яхве обещает</w:t>
      </w:r>
      <w:r>
        <w:rPr>
          <w:lang w:val="ru-RU"/>
        </w:rPr>
        <w:t xml:space="preserve"> «обманом»</w:t>
      </w:r>
      <w:r w:rsidRPr="00B73936">
        <w:rPr>
          <w:lang w:val="ru-RU"/>
        </w:rPr>
        <w:t xml:space="preserve"> привести свою неверную жену в пустыню</w:t>
      </w:r>
      <w:r>
        <w:rPr>
          <w:lang w:val="ru-RU"/>
        </w:rPr>
        <w:t xml:space="preserve">, как было во время </w:t>
      </w:r>
      <w:r w:rsidRPr="00B73936">
        <w:rPr>
          <w:lang w:val="ru-RU"/>
        </w:rPr>
        <w:t>"</w:t>
      </w:r>
      <w:r>
        <w:rPr>
          <w:lang w:val="ru-RU"/>
        </w:rPr>
        <w:t xml:space="preserve">ее </w:t>
      </w:r>
      <w:r w:rsidRPr="00B73936">
        <w:rPr>
          <w:lang w:val="ru-RU"/>
        </w:rPr>
        <w:t>юност</w:t>
      </w:r>
      <w:r>
        <w:rPr>
          <w:lang w:val="ru-RU"/>
        </w:rPr>
        <w:t>и</w:t>
      </w:r>
      <w:r w:rsidRPr="00B73936">
        <w:rPr>
          <w:lang w:val="ru-RU"/>
        </w:rPr>
        <w:t xml:space="preserve">", когда она вышла из земли Египетской (2:16-17). </w:t>
      </w:r>
    </w:p>
    <w:p w14:paraId="7B53D9D4" w14:textId="77777777" w:rsidR="005525BC" w:rsidRDefault="005525BC" w:rsidP="005525BC">
      <w:pPr>
        <w:rPr>
          <w:lang w:val="ru-RU"/>
        </w:rPr>
      </w:pPr>
    </w:p>
    <w:p w14:paraId="5AD898A5" w14:textId="77777777" w:rsidR="005525BC" w:rsidRPr="00D64367" w:rsidRDefault="005525BC" w:rsidP="005525BC">
      <w:pPr>
        <w:jc w:val="right"/>
        <w:rPr>
          <w:sz w:val="32"/>
          <w:szCs w:val="32"/>
        </w:rPr>
      </w:pPr>
      <w:r w:rsidRPr="00D64367">
        <w:rPr>
          <w:sz w:val="32"/>
          <w:szCs w:val="32"/>
          <w:rtl/>
        </w:rPr>
        <w:t xml:space="preserve">לָכֵ֗ן הִנֵּ֤ה אָנֹכִי֙ מְפַתֶּ֔יהָ </w:t>
      </w:r>
      <w:proofErr w:type="spellStart"/>
      <w:r w:rsidRPr="00D64367">
        <w:rPr>
          <w:sz w:val="32"/>
          <w:szCs w:val="32"/>
          <w:rtl/>
        </w:rPr>
        <w:t>וְהֹלַכְתִּ֖יה</w:t>
      </w:r>
      <w:proofErr w:type="spellEnd"/>
      <w:r w:rsidRPr="00D64367">
        <w:rPr>
          <w:sz w:val="32"/>
          <w:szCs w:val="32"/>
          <w:rtl/>
        </w:rPr>
        <w:t xml:space="preserve">ָ הַמִּדְבָּ֑ר וְדִבַּרְתִּ֖י </w:t>
      </w:r>
      <w:proofErr w:type="spellStart"/>
      <w:r w:rsidRPr="00D64367">
        <w:rPr>
          <w:sz w:val="32"/>
          <w:szCs w:val="32"/>
          <w:rtl/>
        </w:rPr>
        <w:t>עַל־לִבָּֽה</w:t>
      </w:r>
      <w:proofErr w:type="spellEnd"/>
      <w:r w:rsidRPr="00D64367">
        <w:rPr>
          <w:sz w:val="32"/>
          <w:szCs w:val="32"/>
          <w:rtl/>
        </w:rPr>
        <w:t>ּ׃</w:t>
      </w:r>
    </w:p>
    <w:p w14:paraId="4264CAE2" w14:textId="77777777" w:rsidR="005525BC" w:rsidRPr="00D64367" w:rsidRDefault="005525BC" w:rsidP="005525BC">
      <w:pPr>
        <w:jc w:val="right"/>
        <w:rPr>
          <w:sz w:val="32"/>
          <w:szCs w:val="32"/>
        </w:rPr>
      </w:pPr>
      <w:r w:rsidRPr="00D64367">
        <w:rPr>
          <w:sz w:val="32"/>
          <w:szCs w:val="32"/>
          <w:rtl/>
        </w:rPr>
        <w:t xml:space="preserve">וְנָתַ֨תִּי לָ֤הּ </w:t>
      </w:r>
      <w:proofErr w:type="spellStart"/>
      <w:r w:rsidRPr="00D64367">
        <w:rPr>
          <w:sz w:val="32"/>
          <w:szCs w:val="32"/>
          <w:rtl/>
        </w:rPr>
        <w:t>אֶת־כְּרָמֶ֙יה</w:t>
      </w:r>
      <w:proofErr w:type="spellEnd"/>
      <w:r w:rsidRPr="00D64367">
        <w:rPr>
          <w:sz w:val="32"/>
          <w:szCs w:val="32"/>
          <w:rtl/>
        </w:rPr>
        <w:t>ָ֙ מִשָּׁ֔ם וְאֶת־עֵ֥מֶק עָכ֖וֹר לְפֶ֣תַח תִּקְוָ֑ה וְעָ֤נְתָה</w:t>
      </w:r>
    </w:p>
    <w:p w14:paraId="2FC80AE2" w14:textId="77777777" w:rsidR="005525BC" w:rsidRPr="00D64367" w:rsidRDefault="005525BC" w:rsidP="005525BC">
      <w:pPr>
        <w:jc w:val="right"/>
        <w:rPr>
          <w:sz w:val="32"/>
          <w:szCs w:val="32"/>
        </w:rPr>
      </w:pPr>
      <w:r w:rsidRPr="00D64367">
        <w:rPr>
          <w:sz w:val="32"/>
          <w:szCs w:val="32"/>
          <w:rtl/>
        </w:rPr>
        <w:t xml:space="preserve">שָּׁ֙מָּה֙ כִּימֵ֣י נְעוּרֶ֔יהָ וּכְי֖וֹם עֲלוֹתָ֥הּ </w:t>
      </w:r>
      <w:proofErr w:type="spellStart"/>
      <w:r w:rsidRPr="00D64367">
        <w:rPr>
          <w:sz w:val="32"/>
          <w:szCs w:val="32"/>
          <w:rtl/>
        </w:rPr>
        <w:t>מֵאֶרֶץ־מִצְרָֽיִם</w:t>
      </w:r>
      <w:proofErr w:type="spellEnd"/>
      <w:r w:rsidRPr="00D64367">
        <w:rPr>
          <w:sz w:val="32"/>
          <w:szCs w:val="32"/>
          <w:rtl/>
        </w:rPr>
        <w:t>׃</w:t>
      </w:r>
    </w:p>
    <w:p w14:paraId="28563E38" w14:textId="77777777" w:rsidR="005525BC" w:rsidRPr="00D64367" w:rsidRDefault="005525BC" w:rsidP="005525BC">
      <w:pPr>
        <w:jc w:val="right"/>
        <w:rPr>
          <w:sz w:val="32"/>
          <w:szCs w:val="32"/>
        </w:rPr>
      </w:pPr>
      <w:r w:rsidRPr="00D64367">
        <w:rPr>
          <w:sz w:val="32"/>
          <w:szCs w:val="32"/>
          <w:rtl/>
        </w:rPr>
        <w:t xml:space="preserve">וְהָיָ֤ה </w:t>
      </w:r>
      <w:proofErr w:type="spellStart"/>
      <w:r w:rsidRPr="00D64367">
        <w:rPr>
          <w:sz w:val="32"/>
          <w:szCs w:val="32"/>
          <w:rtl/>
        </w:rPr>
        <w:t>בַיּוֹם־הַהוּא</w:t>
      </w:r>
      <w:proofErr w:type="spellEnd"/>
      <w:r w:rsidRPr="00D64367">
        <w:rPr>
          <w:sz w:val="32"/>
          <w:szCs w:val="32"/>
          <w:rtl/>
        </w:rPr>
        <w:t xml:space="preserve">֙ </w:t>
      </w:r>
      <w:proofErr w:type="spellStart"/>
      <w:r w:rsidRPr="00D64367">
        <w:rPr>
          <w:sz w:val="32"/>
          <w:szCs w:val="32"/>
          <w:rtl/>
        </w:rPr>
        <w:t>נְאֻם־יְהֹוָ֔ה</w:t>
      </w:r>
      <w:proofErr w:type="spellEnd"/>
      <w:r w:rsidRPr="00D64367">
        <w:rPr>
          <w:sz w:val="32"/>
          <w:szCs w:val="32"/>
          <w:rtl/>
        </w:rPr>
        <w:t xml:space="preserve"> תִּקְרְאִ֖י אִישִׁ֑י </w:t>
      </w:r>
      <w:proofErr w:type="spellStart"/>
      <w:r w:rsidRPr="00D64367">
        <w:rPr>
          <w:sz w:val="32"/>
          <w:szCs w:val="32"/>
          <w:rtl/>
        </w:rPr>
        <w:t>וְלֹא־תִקְרְאִי־לִ֥י</w:t>
      </w:r>
      <w:proofErr w:type="spellEnd"/>
      <w:r w:rsidRPr="00D64367">
        <w:rPr>
          <w:sz w:val="32"/>
          <w:szCs w:val="32"/>
          <w:rtl/>
        </w:rPr>
        <w:t xml:space="preserve"> ע֖וֹד בַּעְלִֽי׃</w:t>
      </w:r>
    </w:p>
    <w:p w14:paraId="0F9DB414" w14:textId="77777777" w:rsidR="005525BC" w:rsidRDefault="005525BC" w:rsidP="005525BC"/>
    <w:p w14:paraId="3F785A49" w14:textId="77777777" w:rsidR="005525BC" w:rsidRPr="001F7935" w:rsidRDefault="005525BC" w:rsidP="005525BC">
      <w:pPr>
        <w:rPr>
          <w:i/>
          <w:iCs/>
        </w:rPr>
      </w:pPr>
    </w:p>
    <w:p w14:paraId="072C6CED" w14:textId="77777777" w:rsidR="005525BC" w:rsidRPr="001F7935" w:rsidRDefault="005525BC" w:rsidP="005525BC">
      <w:pPr>
        <w:rPr>
          <w:i/>
          <w:iCs/>
          <w:lang w:val="ru-RU"/>
        </w:rPr>
      </w:pPr>
      <w:r w:rsidRPr="001F7935">
        <w:rPr>
          <w:i/>
          <w:iCs/>
          <w:vertAlign w:val="superscript"/>
          <w:lang w:val="ru-RU"/>
        </w:rPr>
        <w:t>16</w:t>
      </w:r>
      <w:r w:rsidRPr="001F7935">
        <w:rPr>
          <w:i/>
          <w:iCs/>
          <w:lang w:val="ru-RU"/>
        </w:rPr>
        <w:t xml:space="preserve"> Раз так — теперь я обманом заведу </w:t>
      </w:r>
      <w:proofErr w:type="spellStart"/>
      <w:r w:rsidRPr="001F7935">
        <w:rPr>
          <w:i/>
          <w:iCs/>
          <w:lang w:val="ru-RU"/>
        </w:rPr>
        <w:t>ee</w:t>
      </w:r>
      <w:proofErr w:type="spellEnd"/>
      <w:r w:rsidRPr="001F7935">
        <w:rPr>
          <w:i/>
          <w:iCs/>
          <w:lang w:val="ru-RU"/>
        </w:rPr>
        <w:t xml:space="preserve"> в пустыню, поговорю с ней по душам. </w:t>
      </w:r>
    </w:p>
    <w:p w14:paraId="4E5B81BC" w14:textId="77777777" w:rsidR="005525BC" w:rsidRPr="001F7935" w:rsidRDefault="005525BC" w:rsidP="005525BC">
      <w:pPr>
        <w:rPr>
          <w:i/>
          <w:iCs/>
          <w:lang w:val="ru-RU"/>
        </w:rPr>
      </w:pPr>
      <w:r w:rsidRPr="001F7935">
        <w:rPr>
          <w:i/>
          <w:iCs/>
          <w:vertAlign w:val="superscript"/>
          <w:lang w:val="ru-RU"/>
        </w:rPr>
        <w:t>17</w:t>
      </w:r>
      <w:r w:rsidRPr="001F7935">
        <w:rPr>
          <w:i/>
          <w:iCs/>
          <w:lang w:val="ru-RU"/>
        </w:rPr>
        <w:t xml:space="preserve"> Когда она побывает там, я верну ей виноградники ее, а Долину Вреда обращу во Врата Надежды</w:t>
      </w:r>
    </w:p>
    <w:p w14:paraId="278CE7A2" w14:textId="77777777" w:rsidR="005525BC" w:rsidRPr="001F7935" w:rsidRDefault="005525BC" w:rsidP="005525BC">
      <w:pPr>
        <w:rPr>
          <w:i/>
          <w:iCs/>
          <w:lang w:val="ru-RU"/>
        </w:rPr>
      </w:pPr>
      <w:r w:rsidRPr="001F7935">
        <w:rPr>
          <w:i/>
          <w:iCs/>
          <w:lang w:val="ru-RU"/>
        </w:rPr>
        <w:t xml:space="preserve">И даст она там ответ — как в юности, как в день выхода из Египта. </w:t>
      </w:r>
    </w:p>
    <w:p w14:paraId="4D1CCF73" w14:textId="5C1FF80D" w:rsidR="005525BC" w:rsidRPr="0012796A" w:rsidRDefault="005525BC" w:rsidP="0012796A">
      <w:pPr>
        <w:rPr>
          <w:i/>
          <w:iCs/>
          <w:lang w:val="ru-RU"/>
        </w:rPr>
      </w:pPr>
      <w:r w:rsidRPr="001F7935">
        <w:rPr>
          <w:i/>
          <w:iCs/>
          <w:vertAlign w:val="superscript"/>
          <w:lang w:val="ru-RU"/>
        </w:rPr>
        <w:t>18</w:t>
      </w:r>
      <w:r w:rsidRPr="001F7935">
        <w:rPr>
          <w:i/>
          <w:iCs/>
          <w:lang w:val="ru-RU"/>
        </w:rPr>
        <w:t xml:space="preserve"> В тот день — слово Господне! — ты назовешь меня </w:t>
      </w:r>
      <w:proofErr w:type="spellStart"/>
      <w:r w:rsidRPr="001F7935">
        <w:rPr>
          <w:i/>
          <w:iCs/>
          <w:lang w:val="ru-RU"/>
        </w:rPr>
        <w:t>Ишú</w:t>
      </w:r>
      <w:proofErr w:type="spellEnd"/>
      <w:r w:rsidRPr="001F7935">
        <w:rPr>
          <w:i/>
          <w:iCs/>
          <w:lang w:val="ru-RU"/>
        </w:rPr>
        <w:t xml:space="preserve">, и не будешь больше называть меня </w:t>
      </w:r>
      <w:proofErr w:type="spellStart"/>
      <w:r w:rsidRPr="001F7935">
        <w:rPr>
          <w:i/>
          <w:iCs/>
          <w:lang w:val="ru-RU"/>
        </w:rPr>
        <w:t>Баалú</w:t>
      </w:r>
      <w:proofErr w:type="spellEnd"/>
      <w:r w:rsidRPr="001F7935">
        <w:rPr>
          <w:i/>
          <w:iCs/>
          <w:lang w:val="ru-RU"/>
        </w:rPr>
        <w:t xml:space="preserve">. </w:t>
      </w:r>
    </w:p>
    <w:p w14:paraId="654F4D69" w14:textId="77777777" w:rsidR="005525BC" w:rsidRDefault="005525BC" w:rsidP="005525BC">
      <w:pPr>
        <w:pStyle w:val="ListParagraph"/>
        <w:numPr>
          <w:ilvl w:val="0"/>
          <w:numId w:val="5"/>
        </w:numPr>
        <w:rPr>
          <w:lang w:val="ru-RU"/>
        </w:rPr>
      </w:pPr>
      <w:r w:rsidRPr="001A223F">
        <w:rPr>
          <w:lang w:val="ru-RU"/>
        </w:rPr>
        <w:lastRenderedPageBreak/>
        <w:t>3-я глава как вариация второй</w:t>
      </w:r>
    </w:p>
    <w:p w14:paraId="2E599ECB" w14:textId="77777777" w:rsidR="005525BC" w:rsidRDefault="005525BC" w:rsidP="005525BC">
      <w:pPr>
        <w:pStyle w:val="ListParagraph"/>
        <w:rPr>
          <w:lang w:val="ru-RU"/>
        </w:rPr>
      </w:pPr>
    </w:p>
    <w:p w14:paraId="3F2DAFEE" w14:textId="77777777" w:rsidR="005525BC" w:rsidRDefault="005525BC" w:rsidP="005525BC">
      <w:pPr>
        <w:pStyle w:val="ListParagraph"/>
        <w:numPr>
          <w:ilvl w:val="0"/>
          <w:numId w:val="5"/>
        </w:numPr>
        <w:rPr>
          <w:lang w:val="ru-RU"/>
        </w:rPr>
      </w:pPr>
      <w:r w:rsidRPr="001A223F">
        <w:rPr>
          <w:lang w:val="ru-RU"/>
        </w:rPr>
        <w:t>11-</w:t>
      </w:r>
      <w:r>
        <w:rPr>
          <w:lang w:val="ru-RU"/>
        </w:rPr>
        <w:t>я глава: «усыновление» Израиля в Египте</w:t>
      </w:r>
    </w:p>
    <w:p w14:paraId="56C323A9" w14:textId="77777777" w:rsidR="005525BC" w:rsidRDefault="005525BC" w:rsidP="005525BC">
      <w:pPr>
        <w:rPr>
          <w:lang w:val="ru-RU"/>
        </w:rPr>
      </w:pPr>
    </w:p>
    <w:p w14:paraId="173C014F" w14:textId="77777777" w:rsidR="005525BC" w:rsidRDefault="005525BC" w:rsidP="005525BC">
      <w:pPr>
        <w:jc w:val="right"/>
        <w:rPr>
          <w:sz w:val="36"/>
          <w:szCs w:val="36"/>
          <w:lang w:val="ru-RU"/>
        </w:rPr>
      </w:pPr>
      <w:r w:rsidRPr="00E63272">
        <w:rPr>
          <w:sz w:val="36"/>
          <w:szCs w:val="36"/>
          <w:rtl/>
          <w:lang w:val="ru-RU"/>
        </w:rPr>
        <w:t>כִּ֛י נַ֥עַר יִשְׂרָאֵ֖ל וָאֹהֲבֵ֑הוּ וּמִמִּצְרַ֖יִם קָרָ֥אתִי לִבְנִֽי׃</w:t>
      </w:r>
    </w:p>
    <w:p w14:paraId="740AF14A" w14:textId="77777777" w:rsidR="005525BC" w:rsidRDefault="005525BC" w:rsidP="005525BC">
      <w:pPr>
        <w:jc w:val="right"/>
        <w:rPr>
          <w:sz w:val="36"/>
          <w:szCs w:val="36"/>
          <w:lang w:val="ru-RU"/>
        </w:rPr>
      </w:pPr>
    </w:p>
    <w:p w14:paraId="62D7898F" w14:textId="77777777" w:rsidR="005525BC" w:rsidRPr="00E63272" w:rsidRDefault="005525BC" w:rsidP="005525BC">
      <w:pPr>
        <w:rPr>
          <w:lang w:val="ru-RU"/>
        </w:rPr>
      </w:pPr>
      <w:r w:rsidRPr="00E63272">
        <w:rPr>
          <w:lang w:val="ru-RU"/>
        </w:rPr>
        <w:t>Израиль был ребенком, и я полюбил его, из Египта призвал своего сына.</w:t>
      </w:r>
    </w:p>
    <w:p w14:paraId="01C51F86" w14:textId="77777777" w:rsidR="005525BC" w:rsidRDefault="005525BC" w:rsidP="005525BC">
      <w:pPr>
        <w:rPr>
          <w:lang w:val="ru-RU"/>
        </w:rPr>
      </w:pPr>
    </w:p>
    <w:p w14:paraId="025712BA" w14:textId="77777777" w:rsidR="005525BC" w:rsidRPr="00E63272" w:rsidRDefault="005525BC" w:rsidP="005525BC">
      <w:pPr>
        <w:spacing w:line="360" w:lineRule="auto"/>
        <w:ind w:firstLine="708"/>
        <w:jc w:val="both"/>
        <w:outlineLvl w:val="0"/>
        <w:rPr>
          <w:rFonts w:asciiTheme="majorBidi" w:hAnsiTheme="majorBidi" w:cstheme="majorBidi"/>
          <w:bCs/>
          <w:sz w:val="22"/>
          <w:szCs w:val="22"/>
        </w:rPr>
      </w:pPr>
      <w:r w:rsidRPr="00E63272">
        <w:rPr>
          <w:rFonts w:asciiTheme="majorBidi" w:hAnsiTheme="majorBidi" w:cstheme="majorBidi"/>
          <w:bCs/>
          <w:sz w:val="22"/>
          <w:szCs w:val="22"/>
        </w:rPr>
        <w:t xml:space="preserve">Мотив Исхода из Египта и пребывания в пустыне является центральным в этой главе: Исход здесь это не только (11:1-4) идеальный период в отношениях между Богом и Израилем, но и прототип для будущих событий, как негативных (стих 5 – израильтяне вновь окажутся в Египте, а также в Ассирии), так и позитивных (стих 11 – израильтяне вновь покинут Египет, а также Ассирию).  </w:t>
      </w:r>
    </w:p>
    <w:p w14:paraId="61762224" w14:textId="77777777" w:rsidR="005525BC" w:rsidRDefault="005525BC" w:rsidP="005525BC">
      <w:pPr>
        <w:spacing w:line="360" w:lineRule="auto"/>
        <w:ind w:firstLine="708"/>
        <w:jc w:val="both"/>
        <w:outlineLvl w:val="0"/>
        <w:rPr>
          <w:rFonts w:asciiTheme="majorBidi" w:hAnsiTheme="majorBidi" w:cstheme="majorBidi"/>
          <w:bCs/>
          <w:sz w:val="22"/>
          <w:szCs w:val="22"/>
        </w:rPr>
      </w:pPr>
      <w:r w:rsidRPr="00E63272">
        <w:rPr>
          <w:rFonts w:asciiTheme="majorBidi" w:hAnsiTheme="majorBidi" w:cstheme="majorBidi"/>
          <w:bCs/>
          <w:sz w:val="22"/>
          <w:szCs w:val="22"/>
        </w:rPr>
        <w:t xml:space="preserve">В этой главе мотив Исхода и пребывания в пустыне представлен в терминах «усыновления»: Израиль – сын, которого Бог забрал из Египта и выходил в пустыне. Ср. 2:16-17, где пребывание в пустыне представлено как медовый месяц. Интерес вызывает то, что в обоих случаях используется корень </w:t>
      </w:r>
      <w:r w:rsidRPr="00E63272">
        <w:rPr>
          <w:rFonts w:asciiTheme="majorBidi" w:hAnsiTheme="majorBidi" w:cstheme="majorBidi"/>
          <w:bCs/>
          <w:i/>
          <w:iCs/>
          <w:sz w:val="22"/>
          <w:szCs w:val="22"/>
          <w:lang w:val="en-US"/>
        </w:rPr>
        <w:t>n</w:t>
      </w:r>
      <w:r w:rsidRPr="00E63272">
        <w:rPr>
          <w:rFonts w:asciiTheme="majorBidi" w:hAnsiTheme="majorBidi" w:cstheme="majorBidi"/>
          <w:bCs/>
          <w:i/>
          <w:iCs/>
          <w:sz w:val="22"/>
          <w:szCs w:val="22"/>
        </w:rPr>
        <w:t>ʕ</w:t>
      </w:r>
      <w:r w:rsidRPr="00E63272">
        <w:rPr>
          <w:rFonts w:asciiTheme="majorBidi" w:hAnsiTheme="majorBidi" w:cstheme="majorBidi"/>
          <w:bCs/>
          <w:i/>
          <w:iCs/>
          <w:sz w:val="22"/>
          <w:szCs w:val="22"/>
          <w:lang w:val="en-US"/>
        </w:rPr>
        <w:t>r</w:t>
      </w:r>
      <w:r w:rsidRPr="00E63272">
        <w:rPr>
          <w:rFonts w:asciiTheme="majorBidi" w:hAnsiTheme="majorBidi" w:cstheme="majorBidi"/>
          <w:bCs/>
          <w:sz w:val="22"/>
          <w:szCs w:val="22"/>
        </w:rPr>
        <w:t xml:space="preserve">: в 11:1 Израиль называется </w:t>
      </w:r>
      <w:proofErr w:type="spellStart"/>
      <w:r w:rsidRPr="00E63272">
        <w:rPr>
          <w:rFonts w:asciiTheme="majorBidi" w:hAnsiTheme="majorBidi" w:cstheme="majorBidi"/>
          <w:bCs/>
          <w:i/>
          <w:iCs/>
          <w:sz w:val="22"/>
          <w:szCs w:val="22"/>
          <w:lang w:val="en-US"/>
        </w:rPr>
        <w:t>na</w:t>
      </w:r>
      <w:proofErr w:type="spellEnd"/>
      <w:r w:rsidRPr="00E63272">
        <w:rPr>
          <w:rFonts w:asciiTheme="majorBidi" w:hAnsiTheme="majorBidi" w:cstheme="majorBidi"/>
          <w:bCs/>
          <w:i/>
          <w:iCs/>
          <w:sz w:val="22"/>
          <w:szCs w:val="22"/>
        </w:rPr>
        <w:t>ʕ</w:t>
      </w:r>
      <w:proofErr w:type="spellStart"/>
      <w:r w:rsidRPr="00E63272">
        <w:rPr>
          <w:rFonts w:asciiTheme="majorBidi" w:hAnsiTheme="majorBidi" w:cstheme="majorBidi"/>
          <w:bCs/>
          <w:i/>
          <w:iCs/>
          <w:sz w:val="22"/>
          <w:szCs w:val="22"/>
          <w:lang w:val="en-US"/>
        </w:rPr>
        <w:t>ar</w:t>
      </w:r>
      <w:proofErr w:type="spellEnd"/>
      <w:r w:rsidRPr="00E63272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r w:rsidRPr="00E63272">
        <w:rPr>
          <w:rFonts w:asciiTheme="majorBidi" w:hAnsiTheme="majorBidi" w:cstheme="majorBidi"/>
          <w:bCs/>
          <w:sz w:val="22"/>
          <w:szCs w:val="22"/>
        </w:rPr>
        <w:t xml:space="preserve">‘мальчик, ребенок’, а в 2:17 период пребывания в пустыне обозначается как </w:t>
      </w:r>
      <w:r w:rsidRPr="00E63272">
        <w:rPr>
          <w:rFonts w:asciiTheme="majorBidi" w:hAnsiTheme="majorBidi" w:cstheme="majorBidi"/>
          <w:bCs/>
          <w:i/>
          <w:iCs/>
          <w:sz w:val="22"/>
          <w:szCs w:val="22"/>
          <w:lang w:val="en-US"/>
        </w:rPr>
        <w:t>y</w:t>
      </w:r>
      <w:r w:rsidRPr="00E63272">
        <w:rPr>
          <w:rFonts w:asciiTheme="majorBidi" w:hAnsiTheme="majorBidi" w:cstheme="majorBidi"/>
          <w:bCs/>
          <w:i/>
          <w:iCs/>
          <w:sz w:val="22"/>
          <w:szCs w:val="22"/>
        </w:rPr>
        <w:t>ə</w:t>
      </w:r>
      <w:r w:rsidRPr="00E63272">
        <w:rPr>
          <w:rFonts w:asciiTheme="majorBidi" w:hAnsiTheme="majorBidi" w:cstheme="majorBidi"/>
          <w:bCs/>
          <w:i/>
          <w:iCs/>
          <w:sz w:val="22"/>
          <w:szCs w:val="22"/>
          <w:lang w:val="en-US"/>
        </w:rPr>
        <w:t>me</w:t>
      </w:r>
      <w:r w:rsidRPr="00E63272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r w:rsidRPr="00E63272">
        <w:rPr>
          <w:rFonts w:asciiTheme="majorBidi" w:hAnsiTheme="majorBidi" w:cstheme="majorBidi"/>
          <w:bCs/>
          <w:i/>
          <w:iCs/>
          <w:sz w:val="22"/>
          <w:szCs w:val="22"/>
          <w:lang w:val="en-US"/>
        </w:rPr>
        <w:t>n</w:t>
      </w:r>
      <w:r w:rsidRPr="00E63272">
        <w:rPr>
          <w:rFonts w:asciiTheme="majorBidi" w:hAnsiTheme="majorBidi" w:cstheme="majorBidi"/>
          <w:bCs/>
          <w:i/>
          <w:iCs/>
          <w:sz w:val="22"/>
          <w:szCs w:val="22"/>
        </w:rPr>
        <w:t>əʕū</w:t>
      </w:r>
      <w:r w:rsidRPr="00E63272">
        <w:rPr>
          <w:rFonts w:asciiTheme="majorBidi" w:hAnsiTheme="majorBidi" w:cstheme="majorBidi"/>
          <w:bCs/>
          <w:i/>
          <w:iCs/>
          <w:sz w:val="22"/>
          <w:szCs w:val="22"/>
          <w:lang w:val="en-US"/>
        </w:rPr>
        <w:t>r</w:t>
      </w:r>
      <w:r w:rsidRPr="00E63272">
        <w:rPr>
          <w:rFonts w:asciiTheme="majorBidi" w:hAnsiTheme="majorBidi" w:cstheme="majorBidi"/>
          <w:bCs/>
          <w:i/>
          <w:iCs/>
          <w:sz w:val="22"/>
          <w:szCs w:val="22"/>
        </w:rPr>
        <w:t>ǟ</w:t>
      </w:r>
      <w:r w:rsidRPr="00E63272">
        <w:rPr>
          <w:rFonts w:asciiTheme="majorBidi" w:hAnsiTheme="majorBidi" w:cstheme="majorBidi"/>
          <w:bCs/>
          <w:i/>
          <w:iCs/>
          <w:sz w:val="22"/>
          <w:szCs w:val="22"/>
          <w:lang w:val="en-US"/>
        </w:rPr>
        <w:t>h</w:t>
      </w:r>
      <w:r w:rsidRPr="00E63272">
        <w:rPr>
          <w:rFonts w:asciiTheme="majorBidi" w:hAnsiTheme="majorBidi" w:cstheme="majorBidi"/>
          <w:bCs/>
          <w:i/>
          <w:iCs/>
          <w:sz w:val="22"/>
          <w:szCs w:val="22"/>
        </w:rPr>
        <w:t xml:space="preserve">ā </w:t>
      </w:r>
      <w:r w:rsidRPr="00E63272">
        <w:rPr>
          <w:rFonts w:asciiTheme="majorBidi" w:hAnsiTheme="majorBidi" w:cstheme="majorBidi"/>
          <w:bCs/>
          <w:sz w:val="22"/>
          <w:szCs w:val="22"/>
        </w:rPr>
        <w:t>‘дни ее (Израиля) юности’.</w:t>
      </w:r>
    </w:p>
    <w:p w14:paraId="0C08B53D" w14:textId="77777777" w:rsidR="005525BC" w:rsidRDefault="005525BC" w:rsidP="005525BC">
      <w:pPr>
        <w:spacing w:line="360" w:lineRule="auto"/>
        <w:ind w:firstLine="708"/>
        <w:jc w:val="both"/>
        <w:outlineLvl w:val="0"/>
        <w:rPr>
          <w:rFonts w:asciiTheme="majorBidi" w:hAnsiTheme="majorBidi" w:cstheme="majorBidi"/>
          <w:bCs/>
          <w:sz w:val="22"/>
          <w:szCs w:val="22"/>
        </w:rPr>
      </w:pPr>
    </w:p>
    <w:p w14:paraId="451DA227" w14:textId="06DC8FB3" w:rsidR="005525BC" w:rsidRPr="00E63272" w:rsidRDefault="005525BC" w:rsidP="005525BC">
      <w:pPr>
        <w:pStyle w:val="ListParagraph"/>
        <w:numPr>
          <w:ilvl w:val="0"/>
          <w:numId w:val="5"/>
        </w:numPr>
        <w:spacing w:line="360" w:lineRule="auto"/>
        <w:jc w:val="both"/>
        <w:outlineLvl w:val="0"/>
        <w:rPr>
          <w:rFonts w:asciiTheme="majorBidi" w:hAnsiTheme="majorBidi" w:cstheme="majorBidi"/>
          <w:bCs/>
          <w:sz w:val="22"/>
          <w:szCs w:val="22"/>
          <w:lang w:val="ru-RU"/>
        </w:rPr>
      </w:pPr>
      <w:r>
        <w:rPr>
          <w:rFonts w:asciiTheme="majorBidi" w:hAnsiTheme="majorBidi" w:cstheme="majorBidi"/>
          <w:bCs/>
          <w:sz w:val="22"/>
          <w:szCs w:val="22"/>
          <w:lang w:val="ru-RU"/>
        </w:rPr>
        <w:t>Глава 12 и 13</w:t>
      </w:r>
      <w:r>
        <w:rPr>
          <w:rFonts w:asciiTheme="majorBidi" w:hAnsiTheme="majorBidi" w:cstheme="majorBidi"/>
          <w:bCs/>
          <w:sz w:val="22"/>
          <w:szCs w:val="22"/>
          <w:lang w:val="ru-RU"/>
        </w:rPr>
        <w:t>. Память о</w:t>
      </w:r>
      <w:r>
        <w:rPr>
          <w:rFonts w:asciiTheme="majorBidi" w:hAnsiTheme="majorBidi" w:cstheme="majorBidi"/>
          <w:bCs/>
          <w:sz w:val="22"/>
          <w:szCs w:val="22"/>
          <w:lang w:val="ru-RU"/>
        </w:rPr>
        <w:t xml:space="preserve"> </w:t>
      </w:r>
      <w:r>
        <w:rPr>
          <w:rFonts w:asciiTheme="majorBidi" w:hAnsiTheme="majorBidi" w:cstheme="majorBidi"/>
          <w:bCs/>
          <w:sz w:val="22"/>
          <w:szCs w:val="22"/>
          <w:lang w:val="en-US"/>
        </w:rPr>
        <w:t>YHWH</w:t>
      </w:r>
      <w:r>
        <w:rPr>
          <w:rFonts w:asciiTheme="majorBidi" w:hAnsiTheme="majorBidi" w:cstheme="majorBidi"/>
          <w:bCs/>
          <w:sz w:val="22"/>
          <w:szCs w:val="22"/>
          <w:lang w:val="ru-RU"/>
        </w:rPr>
        <w:t xml:space="preserve"> в</w:t>
      </w:r>
      <w:r>
        <w:rPr>
          <w:rFonts w:asciiTheme="majorBidi" w:hAnsiTheme="majorBidi" w:cstheme="majorBidi"/>
          <w:bCs/>
          <w:sz w:val="22"/>
          <w:szCs w:val="22"/>
          <w:lang w:val="ru-RU"/>
        </w:rPr>
        <w:t xml:space="preserve"> Египте и </w:t>
      </w:r>
      <w:proofErr w:type="spellStart"/>
      <w:r>
        <w:rPr>
          <w:rFonts w:asciiTheme="majorBidi" w:hAnsiTheme="majorBidi" w:cstheme="majorBidi"/>
          <w:bCs/>
          <w:sz w:val="22"/>
          <w:szCs w:val="22"/>
          <w:lang w:val="ru-RU"/>
        </w:rPr>
        <w:t>теофания</w:t>
      </w:r>
      <w:proofErr w:type="spellEnd"/>
      <w:r>
        <w:rPr>
          <w:rFonts w:asciiTheme="majorBidi" w:hAnsiTheme="majorBidi" w:cstheme="majorBidi"/>
          <w:bCs/>
          <w:sz w:val="22"/>
          <w:szCs w:val="22"/>
          <w:lang w:val="ru-RU"/>
        </w:rPr>
        <w:t xml:space="preserve"> в пустыне</w:t>
      </w:r>
      <w:r w:rsidRPr="0001018F">
        <w:rPr>
          <w:rFonts w:asciiTheme="majorBidi" w:hAnsiTheme="majorBidi" w:cstheme="majorBidi"/>
          <w:bCs/>
          <w:sz w:val="22"/>
          <w:szCs w:val="22"/>
          <w:lang w:val="ru-RU"/>
        </w:rPr>
        <w:t xml:space="preserve"> </w:t>
      </w:r>
    </w:p>
    <w:p w14:paraId="1CE28677" w14:textId="77777777" w:rsidR="005525BC" w:rsidRDefault="005525BC" w:rsidP="005525BC">
      <w:pPr>
        <w:spacing w:line="360" w:lineRule="auto"/>
        <w:jc w:val="both"/>
        <w:outlineLvl w:val="0"/>
        <w:rPr>
          <w:rFonts w:asciiTheme="majorBidi" w:hAnsiTheme="majorBidi" w:cstheme="majorBidi"/>
          <w:bCs/>
          <w:i/>
          <w:iCs/>
          <w:sz w:val="22"/>
          <w:szCs w:val="22"/>
          <w:lang w:val="ru-RU"/>
        </w:rPr>
      </w:pPr>
    </w:p>
    <w:p w14:paraId="64355888" w14:textId="56817575" w:rsidR="005525BC" w:rsidRPr="005525BC" w:rsidRDefault="005525BC" w:rsidP="005525BC">
      <w:pPr>
        <w:rPr>
          <w:lang w:val="ru-RU"/>
        </w:rPr>
      </w:pPr>
      <w:r>
        <w:rPr>
          <w:lang w:val="ru-RU"/>
        </w:rPr>
        <w:t>12:10</w:t>
      </w:r>
    </w:p>
    <w:p w14:paraId="6D9258A2" w14:textId="77777777" w:rsidR="005525BC" w:rsidRPr="00B446A6" w:rsidRDefault="005525BC" w:rsidP="005525BC">
      <w:pPr>
        <w:jc w:val="right"/>
        <w:rPr>
          <w:sz w:val="40"/>
          <w:szCs w:val="40"/>
        </w:rPr>
      </w:pPr>
      <w:r w:rsidRPr="00B446A6">
        <w:rPr>
          <w:sz w:val="40"/>
          <w:szCs w:val="40"/>
          <w:rtl/>
        </w:rPr>
        <w:t>וְאָנֹכִ֛י יְהֹוָ֥ה</w:t>
      </w:r>
      <w:r w:rsidRPr="00B446A6">
        <w:rPr>
          <w:sz w:val="36"/>
          <w:szCs w:val="36"/>
          <w:rtl/>
        </w:rPr>
        <w:t xml:space="preserve"> </w:t>
      </w:r>
      <w:proofErr w:type="spellStart"/>
      <w:r w:rsidRPr="00B446A6">
        <w:rPr>
          <w:sz w:val="36"/>
          <w:szCs w:val="36"/>
          <w:rtl/>
        </w:rPr>
        <w:t>אֱלֹהֶ֖יך</w:t>
      </w:r>
      <w:proofErr w:type="spellEnd"/>
      <w:r w:rsidRPr="00B446A6">
        <w:rPr>
          <w:sz w:val="36"/>
          <w:szCs w:val="36"/>
          <w:rtl/>
        </w:rPr>
        <w:t xml:space="preserve">ָ מֵאֶ֣רֶץ מִצְרָ֑יִם עֹ֛ד אוֹשִֽׁיבְךָ֥ </w:t>
      </w:r>
      <w:proofErr w:type="spellStart"/>
      <w:r w:rsidRPr="00B446A6">
        <w:rPr>
          <w:sz w:val="36"/>
          <w:szCs w:val="36"/>
          <w:rtl/>
        </w:rPr>
        <w:t>בׇאֳהָלִ֖ים</w:t>
      </w:r>
      <w:proofErr w:type="spellEnd"/>
      <w:r w:rsidRPr="00B446A6">
        <w:rPr>
          <w:sz w:val="36"/>
          <w:szCs w:val="36"/>
          <w:rtl/>
        </w:rPr>
        <w:t xml:space="preserve"> כִּימֵ֥י מוֹעֵֽד׃</w:t>
      </w:r>
    </w:p>
    <w:p w14:paraId="225F2907" w14:textId="77777777" w:rsidR="005525BC" w:rsidRDefault="005525BC" w:rsidP="005525BC">
      <w:pPr>
        <w:rPr>
          <w:lang w:val="ru-RU"/>
        </w:rPr>
      </w:pPr>
    </w:p>
    <w:p w14:paraId="37B5B3DB" w14:textId="77777777" w:rsidR="005525BC" w:rsidRDefault="005525BC" w:rsidP="005525BC">
      <w:pPr>
        <w:rPr>
          <w:lang w:val="ru-RU"/>
        </w:rPr>
      </w:pPr>
      <w:r w:rsidRPr="00B446A6">
        <w:rPr>
          <w:lang w:val="ru-RU"/>
        </w:rPr>
        <w:t xml:space="preserve">Но я, Господь, был твоим Богом еще в земле Египетской </w:t>
      </w:r>
    </w:p>
    <w:p w14:paraId="50C1A8E2" w14:textId="77777777" w:rsidR="005525BC" w:rsidRDefault="005525BC" w:rsidP="005525BC">
      <w:pPr>
        <w:rPr>
          <w:lang w:val="ru-RU"/>
        </w:rPr>
      </w:pPr>
      <w:r w:rsidRPr="00B446A6">
        <w:rPr>
          <w:lang w:val="ru-RU"/>
        </w:rPr>
        <w:t>— и я снова поселю тебя в шатрах, как в обетованные дни</w:t>
      </w:r>
    </w:p>
    <w:p w14:paraId="3078B527" w14:textId="77777777" w:rsidR="005525BC" w:rsidRDefault="005525BC" w:rsidP="005525BC">
      <w:pPr>
        <w:rPr>
          <w:lang w:val="ru-RU"/>
        </w:rPr>
      </w:pPr>
    </w:p>
    <w:p w14:paraId="21CA64D9" w14:textId="77777777" w:rsidR="005525BC" w:rsidRDefault="005525BC" w:rsidP="005525BC">
      <w:pPr>
        <w:rPr>
          <w:lang w:val="ru-RU"/>
        </w:rPr>
      </w:pPr>
      <w:r>
        <w:rPr>
          <w:lang w:val="ru-RU"/>
        </w:rPr>
        <w:t>13:4</w:t>
      </w:r>
    </w:p>
    <w:p w14:paraId="6C8B9DD7" w14:textId="77777777" w:rsidR="005525BC" w:rsidRPr="00B446A6" w:rsidRDefault="005525BC" w:rsidP="005525BC">
      <w:pPr>
        <w:jc w:val="right"/>
        <w:rPr>
          <w:sz w:val="36"/>
          <w:szCs w:val="36"/>
          <w:lang w:val="ru-RU"/>
        </w:rPr>
      </w:pPr>
    </w:p>
    <w:p w14:paraId="4333261C" w14:textId="77777777" w:rsidR="005525BC" w:rsidRPr="00B446A6" w:rsidRDefault="005525BC" w:rsidP="005525BC">
      <w:pPr>
        <w:jc w:val="right"/>
        <w:rPr>
          <w:sz w:val="36"/>
          <w:szCs w:val="36"/>
        </w:rPr>
      </w:pPr>
      <w:r w:rsidRPr="00B446A6">
        <w:rPr>
          <w:sz w:val="36"/>
          <w:szCs w:val="36"/>
          <w:rtl/>
        </w:rPr>
        <w:t xml:space="preserve">וְאָנֹכִ֛י יְהֹוָ֥ה </w:t>
      </w:r>
      <w:proofErr w:type="spellStart"/>
      <w:r w:rsidRPr="00B446A6">
        <w:rPr>
          <w:sz w:val="36"/>
          <w:szCs w:val="36"/>
          <w:rtl/>
        </w:rPr>
        <w:t>אֱלֹהֶ֖יך</w:t>
      </w:r>
      <w:proofErr w:type="spellEnd"/>
      <w:r w:rsidRPr="00B446A6">
        <w:rPr>
          <w:sz w:val="36"/>
          <w:szCs w:val="36"/>
          <w:rtl/>
        </w:rPr>
        <w:t xml:space="preserve">ָ מֵאֶ֣רֶץ מִצְרָ֑יִם </w:t>
      </w:r>
      <w:proofErr w:type="spellStart"/>
      <w:r w:rsidRPr="00B446A6">
        <w:rPr>
          <w:sz w:val="36"/>
          <w:szCs w:val="36"/>
          <w:rtl/>
        </w:rPr>
        <w:t>וֵאלֹהִ֤ים</w:t>
      </w:r>
      <w:proofErr w:type="spellEnd"/>
      <w:r w:rsidRPr="00B446A6">
        <w:rPr>
          <w:sz w:val="36"/>
          <w:szCs w:val="36"/>
          <w:rtl/>
        </w:rPr>
        <w:t xml:space="preserve"> זוּלָתִי֙ לֹ֣א תֵדָ֔ע וּמוֹשִׁ֥יעַ אַ֖יִן בִּלְתִּֽי׃</w:t>
      </w:r>
    </w:p>
    <w:p w14:paraId="1C49D452" w14:textId="77777777" w:rsidR="005525BC" w:rsidRPr="00B446A6" w:rsidRDefault="005525BC" w:rsidP="005525BC">
      <w:pPr>
        <w:jc w:val="right"/>
        <w:rPr>
          <w:sz w:val="36"/>
          <w:szCs w:val="36"/>
        </w:rPr>
      </w:pPr>
      <w:r w:rsidRPr="00B446A6">
        <w:rPr>
          <w:sz w:val="36"/>
          <w:szCs w:val="36"/>
          <w:rtl/>
        </w:rPr>
        <w:t xml:space="preserve">אֲנִ֥י יְדַעְתִּ֖יךָ בַּמִּדְבָּ֑ר בְּאֶ֖רֶץ </w:t>
      </w:r>
      <w:proofErr w:type="spellStart"/>
      <w:r w:rsidRPr="00B446A6">
        <w:rPr>
          <w:sz w:val="36"/>
          <w:szCs w:val="36"/>
          <w:rtl/>
        </w:rPr>
        <w:t>תַּלְאֻבֽוֹת</w:t>
      </w:r>
      <w:proofErr w:type="spellEnd"/>
      <w:r w:rsidRPr="00B446A6">
        <w:rPr>
          <w:sz w:val="36"/>
          <w:szCs w:val="36"/>
          <w:rtl/>
        </w:rPr>
        <w:t>׃</w:t>
      </w:r>
    </w:p>
    <w:p w14:paraId="57630097" w14:textId="77777777" w:rsidR="005525BC" w:rsidRPr="00B446A6" w:rsidRDefault="005525BC" w:rsidP="005525BC">
      <w:pPr>
        <w:jc w:val="right"/>
        <w:rPr>
          <w:sz w:val="36"/>
          <w:szCs w:val="36"/>
        </w:rPr>
      </w:pPr>
    </w:p>
    <w:p w14:paraId="0C1A808B" w14:textId="77777777" w:rsidR="005525BC" w:rsidRDefault="005525BC" w:rsidP="005525BC">
      <w:pPr>
        <w:rPr>
          <w:sz w:val="36"/>
          <w:szCs w:val="36"/>
        </w:rPr>
      </w:pPr>
    </w:p>
    <w:p w14:paraId="6FC2063F" w14:textId="77777777" w:rsidR="005525BC" w:rsidRPr="00B446A6" w:rsidRDefault="005525BC" w:rsidP="005525BC">
      <w:pPr>
        <w:rPr>
          <w:lang w:val="ru-RU"/>
        </w:rPr>
      </w:pPr>
      <w:r w:rsidRPr="00B446A6">
        <w:rPr>
          <w:vertAlign w:val="superscript"/>
          <w:lang w:val="ru-RU"/>
        </w:rPr>
        <w:t>4</w:t>
      </w:r>
      <w:r w:rsidRPr="00B446A6">
        <w:rPr>
          <w:lang w:val="ru-RU"/>
        </w:rPr>
        <w:t>Я же, Господь, был твоим Богом еще в земле Египетской:</w:t>
      </w:r>
    </w:p>
    <w:p w14:paraId="0176901C" w14:textId="77777777" w:rsidR="005525BC" w:rsidRPr="00B446A6" w:rsidRDefault="005525BC" w:rsidP="005525BC">
      <w:pPr>
        <w:rPr>
          <w:lang w:val="ru-RU"/>
        </w:rPr>
      </w:pPr>
      <w:r w:rsidRPr="00B446A6">
        <w:rPr>
          <w:lang w:val="ru-RU"/>
        </w:rPr>
        <w:t>Другого бога ты не узнаешь,</w:t>
      </w:r>
      <w:r>
        <w:rPr>
          <w:lang w:val="ru-RU"/>
        </w:rPr>
        <w:t xml:space="preserve"> </w:t>
      </w:r>
      <w:r w:rsidRPr="00B446A6">
        <w:rPr>
          <w:lang w:val="ru-RU"/>
        </w:rPr>
        <w:t>спасителя нет, кроме меня!</w:t>
      </w:r>
    </w:p>
    <w:p w14:paraId="3C8320F8" w14:textId="77777777" w:rsidR="005525BC" w:rsidRPr="00B446A6" w:rsidRDefault="005525BC" w:rsidP="005525BC">
      <w:pPr>
        <w:rPr>
          <w:lang w:val="ru-RU"/>
        </w:rPr>
      </w:pPr>
      <w:r w:rsidRPr="00B446A6">
        <w:rPr>
          <w:vertAlign w:val="superscript"/>
          <w:lang w:val="ru-RU"/>
        </w:rPr>
        <w:t>5</w:t>
      </w:r>
      <w:r w:rsidRPr="00B446A6">
        <w:rPr>
          <w:lang w:val="ru-RU"/>
        </w:rPr>
        <w:t>Я знал тебя, когда ты был в пустыне,</w:t>
      </w:r>
      <w:r>
        <w:rPr>
          <w:lang w:val="ru-RU"/>
        </w:rPr>
        <w:t xml:space="preserve"> </w:t>
      </w:r>
      <w:r w:rsidRPr="00B446A6">
        <w:rPr>
          <w:lang w:val="ru-RU"/>
        </w:rPr>
        <w:t>в земле иссушенной</w:t>
      </w:r>
    </w:p>
    <w:p w14:paraId="649972E0" w14:textId="77777777" w:rsidR="005525BC" w:rsidRDefault="005525BC" w:rsidP="005525BC">
      <w:pPr>
        <w:rPr>
          <w:rFonts w:asciiTheme="majorBidi" w:hAnsiTheme="majorBidi" w:cstheme="majorBidi"/>
          <w:lang w:val="ru-RU"/>
        </w:rPr>
      </w:pPr>
    </w:p>
    <w:p w14:paraId="6DD8E805" w14:textId="517BE5E9" w:rsidR="005525BC" w:rsidRDefault="005525BC" w:rsidP="005525BC">
      <w:pPr>
        <w:rPr>
          <w:rFonts w:asciiTheme="majorBidi" w:hAnsiTheme="majorBidi" w:cstheme="majorBidi"/>
          <w:lang w:val="ru-RU"/>
        </w:rPr>
      </w:pPr>
    </w:p>
    <w:p w14:paraId="192FF7A9" w14:textId="603CC3F7" w:rsidR="0012796A" w:rsidRDefault="0012796A" w:rsidP="005525BC">
      <w:pPr>
        <w:rPr>
          <w:rFonts w:asciiTheme="majorBidi" w:hAnsiTheme="majorBidi" w:cstheme="majorBidi"/>
          <w:lang w:val="ru-RU"/>
        </w:rPr>
      </w:pPr>
    </w:p>
    <w:p w14:paraId="1636D611" w14:textId="50BEFCE7" w:rsidR="0012796A" w:rsidRDefault="0012796A" w:rsidP="005525BC">
      <w:pPr>
        <w:rPr>
          <w:rFonts w:asciiTheme="majorBidi" w:hAnsiTheme="majorBidi" w:cstheme="majorBidi"/>
          <w:lang w:val="ru-RU"/>
        </w:rPr>
      </w:pPr>
    </w:p>
    <w:p w14:paraId="49F902A2" w14:textId="77777777" w:rsidR="0012796A" w:rsidRPr="001A223F" w:rsidRDefault="0012796A" w:rsidP="005525BC">
      <w:pPr>
        <w:rPr>
          <w:rFonts w:asciiTheme="majorBidi" w:hAnsiTheme="majorBidi" w:cstheme="majorBidi"/>
          <w:lang w:val="ru-RU"/>
        </w:rPr>
      </w:pPr>
    </w:p>
    <w:p w14:paraId="3549F031" w14:textId="77777777" w:rsidR="005525BC" w:rsidRDefault="005525BC" w:rsidP="005525BC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lang w:val="ru-RU"/>
        </w:rPr>
      </w:pPr>
      <w:r w:rsidRPr="001A223F">
        <w:rPr>
          <w:rFonts w:asciiTheme="majorBidi" w:hAnsiTheme="majorBidi" w:cstheme="majorBidi"/>
          <w:lang w:val="ru-RU"/>
        </w:rPr>
        <w:lastRenderedPageBreak/>
        <w:t>Исход и начало Северного царства</w:t>
      </w:r>
    </w:p>
    <w:p w14:paraId="709062B0" w14:textId="77777777" w:rsidR="005525BC" w:rsidRDefault="005525BC" w:rsidP="005525BC">
      <w:pPr>
        <w:rPr>
          <w:rFonts w:asciiTheme="majorBidi" w:hAnsiTheme="majorBidi" w:cstheme="majorBidi"/>
          <w:lang w:val="ru-RU"/>
        </w:rPr>
      </w:pPr>
    </w:p>
    <w:p w14:paraId="2D9FA6B8" w14:textId="77777777" w:rsidR="005525BC" w:rsidRPr="003E5C26" w:rsidRDefault="005525BC" w:rsidP="005525BC">
      <w:pPr>
        <w:rPr>
          <w:rFonts w:asciiTheme="majorBidi" w:hAnsiTheme="majorBidi" w:cstheme="majorBidi"/>
          <w:lang w:val="ru-RU"/>
        </w:rPr>
      </w:pPr>
    </w:p>
    <w:p w14:paraId="60CBA8A0" w14:textId="77777777" w:rsidR="005525BC" w:rsidRPr="00C54741" w:rsidRDefault="005525BC" w:rsidP="005525BC">
      <w:pPr>
        <w:rPr>
          <w:rFonts w:asciiTheme="majorBidi" w:hAnsiTheme="majorBidi" w:cstheme="majorBidi"/>
          <w:sz w:val="22"/>
          <w:szCs w:val="22"/>
          <w:lang w:val="en-US"/>
        </w:rPr>
      </w:pPr>
      <w:r w:rsidRPr="00C54741">
        <w:rPr>
          <w:rFonts w:asciiTheme="majorBidi" w:hAnsiTheme="majorBidi" w:cstheme="majorBidi"/>
          <w:i/>
          <w:iCs/>
          <w:sz w:val="22"/>
          <w:szCs w:val="22"/>
          <w:lang w:val="en-US"/>
        </w:rPr>
        <w:t>Becker. U.</w:t>
      </w:r>
      <w:r w:rsidRPr="00C54741">
        <w:rPr>
          <w:rFonts w:asciiTheme="majorBidi" w:hAnsiTheme="majorBidi" w:cstheme="majorBidi"/>
          <w:sz w:val="22"/>
          <w:szCs w:val="22"/>
          <w:lang w:val="en-US"/>
        </w:rPr>
        <w:t xml:space="preserve"> Die </w:t>
      </w:r>
      <w:proofErr w:type="spellStart"/>
      <w:r w:rsidRPr="00C54741">
        <w:rPr>
          <w:rFonts w:asciiTheme="majorBidi" w:hAnsiTheme="majorBidi" w:cstheme="majorBidi"/>
          <w:sz w:val="22"/>
          <w:szCs w:val="22"/>
          <w:lang w:val="en-US"/>
        </w:rPr>
        <w:t>Reichsteilung</w:t>
      </w:r>
      <w:proofErr w:type="spellEnd"/>
      <w:r w:rsidRPr="00C54741">
        <w:rPr>
          <w:rFonts w:asciiTheme="majorBidi" w:hAnsiTheme="majorBidi" w:cstheme="majorBidi"/>
          <w:sz w:val="22"/>
          <w:szCs w:val="22"/>
          <w:lang w:val="en-US"/>
        </w:rPr>
        <w:t xml:space="preserve"> in I Reg 12 // ZAW 112 (2000). P. 210 – 229</w:t>
      </w:r>
    </w:p>
    <w:p w14:paraId="0010DC6B" w14:textId="77777777" w:rsidR="005525BC" w:rsidRPr="00C54741" w:rsidRDefault="005525BC" w:rsidP="005525BC">
      <w:pPr>
        <w:rPr>
          <w:rFonts w:asciiTheme="majorBidi" w:hAnsiTheme="majorBidi" w:cstheme="majorBidi"/>
          <w:sz w:val="22"/>
          <w:szCs w:val="22"/>
          <w:lang w:val="en-US"/>
        </w:rPr>
      </w:pPr>
      <w:r w:rsidRPr="00C54741">
        <w:rPr>
          <w:rFonts w:asciiTheme="majorBidi" w:hAnsiTheme="majorBidi" w:cstheme="majorBidi"/>
          <w:i/>
          <w:iCs/>
          <w:sz w:val="22"/>
          <w:szCs w:val="22"/>
          <w:lang w:val="en-US"/>
        </w:rPr>
        <w:t>C. Berner</w:t>
      </w:r>
      <w:r w:rsidRPr="00C54741">
        <w:rPr>
          <w:rFonts w:asciiTheme="majorBidi" w:hAnsiTheme="majorBidi" w:cstheme="majorBidi"/>
          <w:sz w:val="22"/>
          <w:szCs w:val="22"/>
          <w:lang w:val="en-US"/>
        </w:rPr>
        <w:t xml:space="preserve">. The Egyptian Bondage and Solomon’s Forced Labor. Literary Connections between </w:t>
      </w:r>
      <w:proofErr w:type="spellStart"/>
      <w:r w:rsidRPr="00C54741">
        <w:rPr>
          <w:rFonts w:asciiTheme="majorBidi" w:hAnsiTheme="majorBidi" w:cstheme="majorBidi"/>
          <w:sz w:val="22"/>
          <w:szCs w:val="22"/>
          <w:lang w:val="en-US"/>
        </w:rPr>
        <w:t>Exod</w:t>
      </w:r>
      <w:proofErr w:type="spellEnd"/>
      <w:r w:rsidRPr="00C54741">
        <w:rPr>
          <w:rFonts w:asciiTheme="majorBidi" w:hAnsiTheme="majorBidi" w:cstheme="majorBidi"/>
          <w:sz w:val="22"/>
          <w:szCs w:val="22"/>
          <w:lang w:val="en-US"/>
        </w:rPr>
        <w:t xml:space="preserve"> 1–15 and 1 Kgs 1–12 // in Pentateuch, Hexateuch or </w:t>
      </w:r>
      <w:proofErr w:type="spellStart"/>
      <w:r w:rsidRPr="00C54741">
        <w:rPr>
          <w:rFonts w:asciiTheme="majorBidi" w:hAnsiTheme="majorBidi" w:cstheme="majorBidi"/>
          <w:sz w:val="22"/>
          <w:szCs w:val="22"/>
          <w:lang w:val="en-US"/>
        </w:rPr>
        <w:t>Enneateuch</w:t>
      </w:r>
      <w:proofErr w:type="spellEnd"/>
      <w:r w:rsidRPr="00C54741">
        <w:rPr>
          <w:rFonts w:asciiTheme="majorBidi" w:hAnsiTheme="majorBidi" w:cstheme="majorBidi"/>
          <w:sz w:val="22"/>
          <w:szCs w:val="22"/>
          <w:lang w:val="en-US"/>
        </w:rPr>
        <w:t xml:space="preserve">? Identifying Literary Works in Genesis through Kings (ed. T.B. </w:t>
      </w:r>
      <w:proofErr w:type="spellStart"/>
      <w:r w:rsidRPr="00C54741">
        <w:rPr>
          <w:rFonts w:asciiTheme="majorBidi" w:hAnsiTheme="majorBidi" w:cstheme="majorBidi"/>
          <w:sz w:val="22"/>
          <w:szCs w:val="22"/>
          <w:lang w:val="en-US"/>
        </w:rPr>
        <w:t>Dozeman</w:t>
      </w:r>
      <w:proofErr w:type="spellEnd"/>
      <w:r w:rsidRPr="00C54741">
        <w:rPr>
          <w:rFonts w:asciiTheme="majorBidi" w:hAnsiTheme="majorBidi" w:cstheme="majorBidi"/>
          <w:sz w:val="22"/>
          <w:szCs w:val="22"/>
          <w:lang w:val="en-US"/>
        </w:rPr>
        <w:t xml:space="preserve"> et al.; AIL 8; Atlanta (GA) 2011), 236–237.</w:t>
      </w:r>
    </w:p>
    <w:p w14:paraId="21E4A3A1" w14:textId="77777777" w:rsidR="005525BC" w:rsidRPr="00C54741" w:rsidRDefault="005525BC" w:rsidP="005525BC">
      <w:pPr>
        <w:rPr>
          <w:rFonts w:asciiTheme="majorBidi" w:hAnsiTheme="majorBidi" w:cstheme="majorBidi"/>
          <w:sz w:val="22"/>
          <w:szCs w:val="22"/>
          <w:lang w:val="en-US"/>
        </w:rPr>
      </w:pPr>
      <w:proofErr w:type="spellStart"/>
      <w:r w:rsidRPr="00C54741">
        <w:rPr>
          <w:rFonts w:asciiTheme="majorBidi" w:hAnsiTheme="majorBidi" w:cstheme="majorBidi"/>
          <w:i/>
          <w:iCs/>
          <w:sz w:val="22"/>
          <w:szCs w:val="22"/>
          <w:lang w:val="en-US"/>
        </w:rPr>
        <w:t>Rofe</w:t>
      </w:r>
      <w:proofErr w:type="spellEnd"/>
      <w:r w:rsidRPr="00C54741">
        <w:rPr>
          <w:rFonts w:asciiTheme="majorBidi" w:hAnsiTheme="majorBidi" w:cstheme="majorBidi"/>
          <w:i/>
          <w:iCs/>
          <w:sz w:val="22"/>
          <w:szCs w:val="22"/>
          <w:lang w:val="en-US"/>
        </w:rPr>
        <w:t>́ A</w:t>
      </w:r>
      <w:r w:rsidRPr="00C54741">
        <w:rPr>
          <w:rFonts w:asciiTheme="majorBidi" w:hAnsiTheme="majorBidi" w:cstheme="majorBidi"/>
          <w:sz w:val="22"/>
          <w:szCs w:val="22"/>
          <w:lang w:val="en-US"/>
        </w:rPr>
        <w:t xml:space="preserve">. Elders or Youngsters? Critical Remarks on 1 Kings 12 // One God – One Cult – One Nation: Archaeological and Biblical Perspectives (ed. R. G. Kratz and H. </w:t>
      </w:r>
      <w:proofErr w:type="spellStart"/>
      <w:r w:rsidRPr="00C54741">
        <w:rPr>
          <w:rFonts w:asciiTheme="majorBidi" w:hAnsiTheme="majorBidi" w:cstheme="majorBidi"/>
          <w:sz w:val="22"/>
          <w:szCs w:val="22"/>
          <w:lang w:val="en-US"/>
        </w:rPr>
        <w:t>Spieckermann</w:t>
      </w:r>
      <w:proofErr w:type="spellEnd"/>
      <w:r w:rsidRPr="00C54741">
        <w:rPr>
          <w:rFonts w:asciiTheme="majorBidi" w:hAnsiTheme="majorBidi" w:cstheme="majorBidi"/>
          <w:sz w:val="22"/>
          <w:szCs w:val="22"/>
          <w:lang w:val="en-US"/>
        </w:rPr>
        <w:t>; BZAW 405; Berlin 2010). P. 7</w:t>
      </w:r>
      <w:r>
        <w:rPr>
          <w:rFonts w:asciiTheme="majorBidi" w:hAnsiTheme="majorBidi" w:cstheme="majorBidi"/>
          <w:sz w:val="22"/>
          <w:szCs w:val="22"/>
          <w:lang w:val="en-US"/>
        </w:rPr>
        <w:t>9</w:t>
      </w:r>
      <w:r w:rsidRPr="00C54741">
        <w:rPr>
          <w:rFonts w:asciiTheme="majorBidi" w:hAnsiTheme="majorBidi" w:cstheme="majorBidi"/>
          <w:sz w:val="22"/>
          <w:szCs w:val="22"/>
          <w:lang w:val="en-US"/>
        </w:rPr>
        <w:t xml:space="preserve"> – </w:t>
      </w:r>
      <w:r>
        <w:rPr>
          <w:rFonts w:asciiTheme="majorBidi" w:hAnsiTheme="majorBidi" w:cstheme="majorBidi"/>
          <w:sz w:val="22"/>
          <w:szCs w:val="22"/>
          <w:lang w:val="en-US"/>
        </w:rPr>
        <w:t>90</w:t>
      </w:r>
      <w:r w:rsidRPr="00C54741">
        <w:rPr>
          <w:rFonts w:asciiTheme="majorBidi" w:hAnsiTheme="majorBidi" w:cstheme="majorBidi"/>
          <w:sz w:val="22"/>
          <w:szCs w:val="22"/>
          <w:lang w:val="en-US"/>
        </w:rPr>
        <w:t>.</w:t>
      </w:r>
    </w:p>
    <w:p w14:paraId="5B661827" w14:textId="77777777" w:rsidR="005525BC" w:rsidRPr="003E5C26" w:rsidRDefault="005525BC" w:rsidP="005525BC">
      <w:pPr>
        <w:rPr>
          <w:rFonts w:asciiTheme="majorBidi" w:hAnsiTheme="majorBidi" w:cstheme="majorBidi"/>
          <w:lang w:val="en-US"/>
        </w:rPr>
      </w:pPr>
      <w:proofErr w:type="spellStart"/>
      <w:r w:rsidRPr="007C6CBB">
        <w:rPr>
          <w:rFonts w:asciiTheme="majorBidi" w:hAnsiTheme="majorBidi" w:cstheme="majorBidi"/>
          <w:i/>
          <w:iCs/>
          <w:sz w:val="22"/>
          <w:szCs w:val="22"/>
          <w:lang w:val="en-US"/>
        </w:rPr>
        <w:t>Shinan</w:t>
      </w:r>
      <w:proofErr w:type="spellEnd"/>
      <w:r w:rsidRPr="007C6CBB">
        <w:rPr>
          <w:rFonts w:asciiTheme="majorBidi" w:hAnsiTheme="majorBidi" w:cstheme="majorBidi"/>
          <w:i/>
          <w:iCs/>
          <w:sz w:val="22"/>
          <w:szCs w:val="22"/>
          <w:lang w:val="en-US"/>
        </w:rPr>
        <w:t xml:space="preserve"> Avigdor, </w:t>
      </w:r>
      <w:proofErr w:type="spellStart"/>
      <w:r w:rsidRPr="007C6CBB">
        <w:rPr>
          <w:rFonts w:asciiTheme="majorBidi" w:hAnsiTheme="majorBidi" w:cstheme="majorBidi"/>
          <w:i/>
          <w:iCs/>
          <w:sz w:val="22"/>
          <w:szCs w:val="22"/>
          <w:lang w:val="en-US"/>
        </w:rPr>
        <w:t>Zakovitch</w:t>
      </w:r>
      <w:proofErr w:type="spellEnd"/>
      <w:r w:rsidRPr="007C6CBB">
        <w:rPr>
          <w:rFonts w:asciiTheme="majorBidi" w:hAnsiTheme="majorBidi" w:cstheme="majorBidi"/>
          <w:i/>
          <w:iCs/>
          <w:sz w:val="22"/>
          <w:szCs w:val="22"/>
          <w:lang w:val="en-US"/>
        </w:rPr>
        <w:t xml:space="preserve"> Yair</w:t>
      </w:r>
      <w:r w:rsidRPr="00C54741">
        <w:rPr>
          <w:rFonts w:asciiTheme="majorBidi" w:hAnsiTheme="majorBidi" w:cstheme="majorBidi"/>
          <w:sz w:val="22"/>
          <w:szCs w:val="22"/>
          <w:lang w:val="en-US"/>
        </w:rPr>
        <w:t xml:space="preserve">. From Gods to God: How the Bible Debunked, Suppressed, or Changed Ancient Myths and Legends (Philadelphia: Jewish Publication Society, 2012). </w:t>
      </w:r>
    </w:p>
    <w:p w14:paraId="76B96E46" w14:textId="77777777" w:rsidR="005525BC" w:rsidRPr="003E5C26" w:rsidRDefault="005525BC" w:rsidP="005525BC">
      <w:pPr>
        <w:rPr>
          <w:rFonts w:asciiTheme="majorBidi" w:hAnsiTheme="majorBidi" w:cstheme="majorBidi"/>
          <w:lang w:val="en-US"/>
        </w:rPr>
      </w:pPr>
    </w:p>
    <w:p w14:paraId="42C87907" w14:textId="77777777" w:rsidR="005525BC" w:rsidRPr="003E5C26" w:rsidRDefault="005525BC" w:rsidP="005525BC">
      <w:pPr>
        <w:rPr>
          <w:rFonts w:asciiTheme="majorBidi" w:hAnsiTheme="majorBidi" w:cstheme="majorBidi"/>
          <w:lang w:val="en-US"/>
        </w:rPr>
      </w:pPr>
    </w:p>
    <w:p w14:paraId="1FD7D64A" w14:textId="77777777" w:rsidR="005525BC" w:rsidRDefault="005525BC" w:rsidP="005525BC">
      <w:pPr>
        <w:rPr>
          <w:rFonts w:asciiTheme="majorBidi" w:hAnsiTheme="majorBidi" w:cstheme="majorBidi"/>
          <w:lang w:val="ru-RU"/>
        </w:rPr>
      </w:pPr>
      <w:proofErr w:type="spellStart"/>
      <w:r>
        <w:rPr>
          <w:rFonts w:asciiTheme="majorBidi" w:hAnsiTheme="majorBidi" w:cstheme="majorBidi"/>
          <w:lang w:val="ru-RU"/>
        </w:rPr>
        <w:t>Иеровоам</w:t>
      </w:r>
      <w:proofErr w:type="spellEnd"/>
      <w:r>
        <w:rPr>
          <w:rFonts w:asciiTheme="majorBidi" w:hAnsiTheme="majorBidi" w:cstheme="majorBidi"/>
          <w:lang w:val="ru-RU"/>
        </w:rPr>
        <w:t xml:space="preserve"> как Моисей </w:t>
      </w:r>
      <w:r w:rsidRPr="00E43631">
        <w:rPr>
          <w:rFonts w:asciiTheme="majorBidi" w:hAnsiTheme="majorBidi" w:cstheme="majorBidi"/>
          <w:lang w:val="ru-RU"/>
        </w:rPr>
        <w:t xml:space="preserve">|| </w:t>
      </w:r>
      <w:r>
        <w:rPr>
          <w:rFonts w:asciiTheme="majorBidi" w:hAnsiTheme="majorBidi" w:cstheme="majorBidi"/>
          <w:lang w:val="ru-RU"/>
        </w:rPr>
        <w:t xml:space="preserve">Соломон и </w:t>
      </w:r>
      <w:proofErr w:type="spellStart"/>
      <w:r>
        <w:rPr>
          <w:rFonts w:asciiTheme="majorBidi" w:hAnsiTheme="majorBidi" w:cstheme="majorBidi"/>
          <w:lang w:val="ru-RU"/>
        </w:rPr>
        <w:t>Ровоам</w:t>
      </w:r>
      <w:proofErr w:type="spellEnd"/>
      <w:r>
        <w:rPr>
          <w:rFonts w:asciiTheme="majorBidi" w:hAnsiTheme="majorBidi" w:cstheme="majorBidi"/>
          <w:lang w:val="ru-RU"/>
        </w:rPr>
        <w:t xml:space="preserve"> как Фараон</w:t>
      </w:r>
    </w:p>
    <w:p w14:paraId="010252BB" w14:textId="77777777" w:rsidR="005525BC" w:rsidRDefault="005525BC" w:rsidP="005525BC">
      <w:pPr>
        <w:rPr>
          <w:rFonts w:asciiTheme="majorBidi" w:hAnsiTheme="majorBidi" w:cstheme="majorBidi"/>
          <w:lang w:val="ru-RU"/>
        </w:rPr>
      </w:pPr>
    </w:p>
    <w:p w14:paraId="512C8342" w14:textId="77777777" w:rsidR="005525BC" w:rsidRDefault="005525BC" w:rsidP="005525BC">
      <w:pPr>
        <w:rPr>
          <w:rFonts w:asciiTheme="majorBidi" w:hAnsiTheme="majorBidi" w:cstheme="majorBidi"/>
          <w:lang w:val="ru-RU"/>
        </w:rPr>
      </w:pPr>
    </w:p>
    <w:p w14:paraId="33B46514" w14:textId="77777777" w:rsidR="005525BC" w:rsidRPr="00E43631" w:rsidRDefault="005525BC" w:rsidP="005525BC">
      <w:p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Н</w:t>
      </w:r>
      <w:r w:rsidRPr="00BA3639">
        <w:rPr>
          <w:rFonts w:asciiTheme="majorBidi" w:hAnsiTheme="majorBidi" w:cstheme="majorBidi"/>
          <w:lang w:val="ru-RU"/>
        </w:rPr>
        <w:t xml:space="preserve">ачало деятельности </w:t>
      </w:r>
      <w:proofErr w:type="spellStart"/>
      <w:r>
        <w:rPr>
          <w:rFonts w:asciiTheme="majorBidi" w:hAnsiTheme="majorBidi" w:cstheme="majorBidi"/>
          <w:lang w:val="ru-RU"/>
        </w:rPr>
        <w:t>Иеровоама</w:t>
      </w:r>
      <w:proofErr w:type="spellEnd"/>
      <w:r>
        <w:rPr>
          <w:rFonts w:asciiTheme="majorBidi" w:hAnsiTheme="majorBidi" w:cstheme="majorBidi"/>
          <w:lang w:val="ru-RU"/>
        </w:rPr>
        <w:t xml:space="preserve"> </w:t>
      </w:r>
      <w:r w:rsidRPr="00BA3639">
        <w:rPr>
          <w:rFonts w:asciiTheme="majorBidi" w:hAnsiTheme="majorBidi" w:cstheme="majorBidi"/>
          <w:lang w:val="ru-RU"/>
        </w:rPr>
        <w:t xml:space="preserve">рассматривается как доброе. </w:t>
      </w:r>
      <w:proofErr w:type="spellStart"/>
      <w:r w:rsidRPr="00BA3639">
        <w:rPr>
          <w:rFonts w:asciiTheme="majorBidi" w:hAnsiTheme="majorBidi" w:cstheme="majorBidi"/>
          <w:lang w:val="ru-RU"/>
        </w:rPr>
        <w:t>Иеровоам</w:t>
      </w:r>
      <w:proofErr w:type="spellEnd"/>
      <w:r w:rsidRPr="00BA3639">
        <w:rPr>
          <w:rFonts w:asciiTheme="majorBidi" w:hAnsiTheme="majorBidi" w:cstheme="majorBidi"/>
          <w:lang w:val="ru-RU"/>
        </w:rPr>
        <w:t xml:space="preserve"> — избранник Божий. Господь говорит </w:t>
      </w:r>
      <w:r>
        <w:rPr>
          <w:rFonts w:asciiTheme="majorBidi" w:hAnsiTheme="majorBidi" w:cstheme="majorBidi"/>
          <w:lang w:val="ru-RU"/>
        </w:rPr>
        <w:t>через</w:t>
      </w:r>
      <w:r w:rsidRPr="00BA3639">
        <w:rPr>
          <w:rFonts w:asciiTheme="majorBidi" w:hAnsiTheme="majorBidi" w:cstheme="majorBidi"/>
          <w:lang w:val="ru-RU"/>
        </w:rPr>
        <w:t xml:space="preserve"> про</w:t>
      </w:r>
      <w:r>
        <w:rPr>
          <w:rFonts w:asciiTheme="majorBidi" w:hAnsiTheme="majorBidi" w:cstheme="majorBidi"/>
          <w:lang w:val="ru-RU"/>
        </w:rPr>
        <w:t>ро</w:t>
      </w:r>
      <w:r w:rsidRPr="00BA3639">
        <w:rPr>
          <w:rFonts w:asciiTheme="majorBidi" w:hAnsiTheme="majorBidi" w:cstheme="majorBidi"/>
          <w:lang w:val="ru-RU"/>
        </w:rPr>
        <w:t xml:space="preserve">ка </w:t>
      </w:r>
      <w:proofErr w:type="spellStart"/>
      <w:r w:rsidRPr="00BA3639">
        <w:rPr>
          <w:rFonts w:asciiTheme="majorBidi" w:hAnsiTheme="majorBidi" w:cstheme="majorBidi"/>
          <w:lang w:val="ru-RU"/>
        </w:rPr>
        <w:t>Ахи</w:t>
      </w:r>
      <w:r>
        <w:rPr>
          <w:rFonts w:asciiTheme="majorBidi" w:hAnsiTheme="majorBidi" w:cstheme="majorBidi"/>
          <w:lang w:val="ru-RU"/>
        </w:rPr>
        <w:t>ю</w:t>
      </w:r>
      <w:proofErr w:type="spellEnd"/>
      <w:r w:rsidRPr="00BA3639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BA3639">
        <w:rPr>
          <w:rFonts w:asciiTheme="majorBidi" w:hAnsiTheme="majorBidi" w:cstheme="majorBidi"/>
          <w:lang w:val="ru-RU"/>
        </w:rPr>
        <w:t>Силомлянина</w:t>
      </w:r>
      <w:proofErr w:type="spellEnd"/>
      <w:r w:rsidRPr="00BA3639">
        <w:rPr>
          <w:rFonts w:asciiTheme="majorBidi" w:hAnsiTheme="majorBidi" w:cstheme="majorBidi"/>
          <w:lang w:val="ru-RU"/>
        </w:rPr>
        <w:t>: «Тебя Я избираю, и ты будешь владычествовать над всем, чего пожелает душа твоя, и будешь царем над Израилем» (11:37).</w:t>
      </w:r>
      <w:r>
        <w:rPr>
          <w:rFonts w:asciiTheme="majorBidi" w:hAnsiTheme="majorBidi" w:cstheme="majorBidi"/>
          <w:lang w:val="ru-RU"/>
        </w:rPr>
        <w:t xml:space="preserve"> Конец – ужасный, «грех </w:t>
      </w:r>
      <w:proofErr w:type="spellStart"/>
      <w:r>
        <w:rPr>
          <w:rFonts w:asciiTheme="majorBidi" w:hAnsiTheme="majorBidi" w:cstheme="majorBidi"/>
          <w:lang w:val="ru-RU"/>
        </w:rPr>
        <w:t>Иеровоама</w:t>
      </w:r>
      <w:proofErr w:type="spellEnd"/>
      <w:r>
        <w:rPr>
          <w:rFonts w:asciiTheme="majorBidi" w:hAnsiTheme="majorBidi" w:cstheme="majorBidi"/>
          <w:lang w:val="ru-RU"/>
        </w:rPr>
        <w:t>»</w:t>
      </w:r>
      <w:r>
        <w:rPr>
          <w:rStyle w:val="FootnoteReference"/>
          <w:rFonts w:asciiTheme="majorBidi" w:hAnsiTheme="majorBidi" w:cstheme="majorBidi"/>
          <w:lang w:val="ru-RU"/>
        </w:rPr>
        <w:footnoteReference w:id="1"/>
      </w:r>
      <w:r w:rsidRPr="007C6CBB">
        <w:rPr>
          <w:rFonts w:asciiTheme="majorBidi" w:hAnsiTheme="majorBidi" w:cstheme="majorBidi"/>
          <w:lang w:val="ru-RU"/>
        </w:rPr>
        <w:t xml:space="preserve"> – </w:t>
      </w:r>
      <w:r>
        <w:rPr>
          <w:rFonts w:asciiTheme="majorBidi" w:hAnsiTheme="majorBidi" w:cstheme="majorBidi"/>
          <w:lang w:val="ru-RU"/>
        </w:rPr>
        <w:t xml:space="preserve">становится </w:t>
      </w:r>
      <w:proofErr w:type="gramStart"/>
      <w:r>
        <w:rPr>
          <w:rFonts w:asciiTheme="majorBidi" w:hAnsiTheme="majorBidi" w:cstheme="majorBidi"/>
          <w:lang w:val="ru-RU"/>
        </w:rPr>
        <w:t>нарицательным ,</w:t>
      </w:r>
      <w:proofErr w:type="gramEnd"/>
      <w:r>
        <w:rPr>
          <w:rFonts w:asciiTheme="majorBidi" w:hAnsiTheme="majorBidi" w:cstheme="majorBidi"/>
          <w:lang w:val="ru-RU"/>
        </w:rPr>
        <w:t xml:space="preserve"> его кульминация – культ тельцами в </w:t>
      </w:r>
      <w:proofErr w:type="spellStart"/>
      <w:r>
        <w:rPr>
          <w:rFonts w:asciiTheme="majorBidi" w:hAnsiTheme="majorBidi" w:cstheme="majorBidi"/>
          <w:lang w:val="ru-RU"/>
        </w:rPr>
        <w:t>Вефиле</w:t>
      </w:r>
      <w:proofErr w:type="spellEnd"/>
      <w:r>
        <w:rPr>
          <w:rFonts w:asciiTheme="majorBidi" w:hAnsiTheme="majorBidi" w:cstheme="majorBidi"/>
          <w:lang w:val="ru-RU"/>
        </w:rPr>
        <w:t xml:space="preserve"> и Дане (об этом ниже).</w:t>
      </w:r>
    </w:p>
    <w:p w14:paraId="2A967700" w14:textId="77777777" w:rsidR="005525BC" w:rsidRDefault="005525BC" w:rsidP="005525BC">
      <w:pPr>
        <w:rPr>
          <w:rFonts w:asciiTheme="majorBidi" w:hAnsiTheme="majorBidi" w:cstheme="majorBidi"/>
          <w:lang w:val="ru-RU"/>
        </w:rPr>
      </w:pPr>
    </w:p>
    <w:p w14:paraId="69600075" w14:textId="77777777" w:rsidR="005525BC" w:rsidRDefault="005525BC" w:rsidP="005525B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Происхождение, связанное с царским двором</w:t>
      </w:r>
    </w:p>
    <w:p w14:paraId="22FE70F5" w14:textId="77777777" w:rsidR="005525BC" w:rsidRPr="00E43631" w:rsidRDefault="005525BC" w:rsidP="005525B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 xml:space="preserve">Образ враждебного правителя как грандиозного строителя, Фараон и Соломон строят </w:t>
      </w:r>
      <w:r w:rsidRPr="00BF3BC9">
        <w:rPr>
          <w:rFonts w:asciiTheme="majorBidi" w:hAnsiTheme="majorBidi"/>
          <w:rtl/>
          <w:lang w:val="ru-RU"/>
        </w:rPr>
        <w:t>עָרֵי מִסְכְּנוֹת</w:t>
      </w:r>
      <w:r>
        <w:rPr>
          <w:rFonts w:asciiTheme="majorBidi" w:hAnsiTheme="majorBidi" w:cstheme="majorBidi"/>
          <w:lang w:val="ru-RU"/>
        </w:rPr>
        <w:t xml:space="preserve"> (</w:t>
      </w:r>
      <w:proofErr w:type="spellStart"/>
      <w:r>
        <w:rPr>
          <w:rFonts w:asciiTheme="majorBidi" w:hAnsiTheme="majorBidi" w:cstheme="majorBidi"/>
          <w:lang w:val="ru-RU"/>
        </w:rPr>
        <w:t>Исх</w:t>
      </w:r>
      <w:proofErr w:type="spellEnd"/>
      <w:r>
        <w:rPr>
          <w:rFonts w:asciiTheme="majorBidi" w:hAnsiTheme="majorBidi" w:cstheme="majorBidi"/>
          <w:lang w:val="ru-RU"/>
        </w:rPr>
        <w:t xml:space="preserve"> 1:11 – 3 </w:t>
      </w:r>
      <w:proofErr w:type="spellStart"/>
      <w:r>
        <w:rPr>
          <w:rFonts w:asciiTheme="majorBidi" w:hAnsiTheme="majorBidi" w:cstheme="majorBidi"/>
          <w:lang w:val="ru-RU"/>
        </w:rPr>
        <w:t>Цар</w:t>
      </w:r>
      <w:proofErr w:type="spellEnd"/>
      <w:r>
        <w:rPr>
          <w:rFonts w:asciiTheme="majorBidi" w:hAnsiTheme="majorBidi" w:cstheme="majorBidi"/>
          <w:lang w:val="ru-RU"/>
        </w:rPr>
        <w:t xml:space="preserve"> 9:19)</w:t>
      </w:r>
    </w:p>
    <w:p w14:paraId="1640226D" w14:textId="77777777" w:rsidR="005525BC" w:rsidRDefault="005525BC" w:rsidP="005525B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Восстание против власти (</w:t>
      </w:r>
      <w:proofErr w:type="spellStart"/>
      <w:r>
        <w:rPr>
          <w:rFonts w:asciiTheme="majorBidi" w:hAnsiTheme="majorBidi" w:cstheme="majorBidi"/>
          <w:lang w:val="ru-RU"/>
        </w:rPr>
        <w:t>Исх</w:t>
      </w:r>
      <w:proofErr w:type="spellEnd"/>
      <w:r>
        <w:rPr>
          <w:rFonts w:asciiTheme="majorBidi" w:hAnsiTheme="majorBidi" w:cstheme="majorBidi"/>
          <w:lang w:val="ru-RU"/>
        </w:rPr>
        <w:t xml:space="preserve"> 2:11-15 – 3 </w:t>
      </w:r>
      <w:proofErr w:type="spellStart"/>
      <w:r>
        <w:rPr>
          <w:rFonts w:asciiTheme="majorBidi" w:hAnsiTheme="majorBidi" w:cstheme="majorBidi"/>
          <w:lang w:val="ru-RU"/>
        </w:rPr>
        <w:t>Цар</w:t>
      </w:r>
      <w:proofErr w:type="spellEnd"/>
      <w:r>
        <w:rPr>
          <w:rFonts w:asciiTheme="majorBidi" w:hAnsiTheme="majorBidi" w:cstheme="majorBidi"/>
          <w:lang w:val="ru-RU"/>
        </w:rPr>
        <w:t xml:space="preserve"> 11:26-28)</w:t>
      </w:r>
    </w:p>
    <w:p w14:paraId="357564A6" w14:textId="77777777" w:rsidR="005525BC" w:rsidRDefault="005525BC" w:rsidP="005525B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Бегство от царского гнева (</w:t>
      </w:r>
      <w:proofErr w:type="spellStart"/>
      <w:r>
        <w:rPr>
          <w:rFonts w:asciiTheme="majorBidi" w:hAnsiTheme="majorBidi" w:cstheme="majorBidi"/>
          <w:lang w:val="ru-RU"/>
        </w:rPr>
        <w:t>Исх</w:t>
      </w:r>
      <w:proofErr w:type="spellEnd"/>
      <w:r>
        <w:rPr>
          <w:rFonts w:asciiTheme="majorBidi" w:hAnsiTheme="majorBidi" w:cstheme="majorBidi"/>
          <w:lang w:val="ru-RU"/>
        </w:rPr>
        <w:t xml:space="preserve"> 2:15 – 3 </w:t>
      </w:r>
      <w:proofErr w:type="spellStart"/>
      <w:r>
        <w:rPr>
          <w:rFonts w:asciiTheme="majorBidi" w:hAnsiTheme="majorBidi" w:cstheme="majorBidi"/>
          <w:lang w:val="ru-RU"/>
        </w:rPr>
        <w:t>Цар</w:t>
      </w:r>
      <w:proofErr w:type="spellEnd"/>
      <w:r>
        <w:rPr>
          <w:rFonts w:asciiTheme="majorBidi" w:hAnsiTheme="majorBidi" w:cstheme="majorBidi"/>
          <w:lang w:val="ru-RU"/>
        </w:rPr>
        <w:t xml:space="preserve"> 11:40)</w:t>
      </w:r>
    </w:p>
    <w:p w14:paraId="73A2FEDB" w14:textId="77777777" w:rsidR="005525BC" w:rsidRDefault="005525BC" w:rsidP="005525B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Возвращение после смерти царя-притеснителя (</w:t>
      </w:r>
      <w:proofErr w:type="spellStart"/>
      <w:r>
        <w:rPr>
          <w:rFonts w:asciiTheme="majorBidi" w:hAnsiTheme="majorBidi" w:cstheme="majorBidi"/>
          <w:lang w:val="ru-RU"/>
        </w:rPr>
        <w:t>Исх</w:t>
      </w:r>
      <w:proofErr w:type="spellEnd"/>
      <w:r>
        <w:rPr>
          <w:rFonts w:asciiTheme="majorBidi" w:hAnsiTheme="majorBidi" w:cstheme="majorBidi"/>
          <w:lang w:val="ru-RU"/>
        </w:rPr>
        <w:t xml:space="preserve"> 2:23 – 3 </w:t>
      </w:r>
      <w:proofErr w:type="spellStart"/>
      <w:r>
        <w:rPr>
          <w:rFonts w:asciiTheme="majorBidi" w:hAnsiTheme="majorBidi" w:cstheme="majorBidi"/>
          <w:lang w:val="ru-RU"/>
        </w:rPr>
        <w:t>Цар</w:t>
      </w:r>
      <w:proofErr w:type="spellEnd"/>
      <w:r>
        <w:rPr>
          <w:rFonts w:asciiTheme="majorBidi" w:hAnsiTheme="majorBidi" w:cstheme="majorBidi"/>
          <w:lang w:val="ru-RU"/>
        </w:rPr>
        <w:t xml:space="preserve"> 11:40; 12:2,20)</w:t>
      </w:r>
    </w:p>
    <w:p w14:paraId="4F180D7F" w14:textId="77777777" w:rsidR="005525BC" w:rsidRDefault="005525BC" w:rsidP="005525B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 xml:space="preserve">Просьба о смягчении ига ведет к его усилению </w:t>
      </w:r>
      <w:r w:rsidRPr="005411E9">
        <w:rPr>
          <w:rFonts w:asciiTheme="majorBidi" w:hAnsiTheme="majorBidi"/>
          <w:rtl/>
          <w:lang w:val="ru-RU"/>
        </w:rPr>
        <w:t>הִכְבִּיד</w:t>
      </w:r>
      <w:r>
        <w:rPr>
          <w:rFonts w:asciiTheme="majorBidi" w:hAnsiTheme="majorBidi" w:cstheme="majorBidi"/>
          <w:lang w:val="ru-RU"/>
        </w:rPr>
        <w:t xml:space="preserve"> (</w:t>
      </w:r>
      <w:proofErr w:type="spellStart"/>
      <w:r>
        <w:rPr>
          <w:rFonts w:asciiTheme="majorBidi" w:hAnsiTheme="majorBidi" w:cstheme="majorBidi"/>
          <w:lang w:val="ru-RU"/>
        </w:rPr>
        <w:t>Исх</w:t>
      </w:r>
      <w:proofErr w:type="spellEnd"/>
      <w:r>
        <w:rPr>
          <w:rFonts w:asciiTheme="majorBidi" w:hAnsiTheme="majorBidi" w:cstheme="majorBidi"/>
          <w:lang w:val="ru-RU"/>
        </w:rPr>
        <w:t xml:space="preserve"> 5:3-19; 3 </w:t>
      </w:r>
      <w:proofErr w:type="spellStart"/>
      <w:r>
        <w:rPr>
          <w:rFonts w:asciiTheme="majorBidi" w:hAnsiTheme="majorBidi" w:cstheme="majorBidi"/>
          <w:lang w:val="ru-RU"/>
        </w:rPr>
        <w:t>Цар</w:t>
      </w:r>
      <w:proofErr w:type="spellEnd"/>
      <w:r>
        <w:rPr>
          <w:rFonts w:asciiTheme="majorBidi" w:hAnsiTheme="majorBidi" w:cstheme="majorBidi"/>
          <w:lang w:val="ru-RU"/>
        </w:rPr>
        <w:t xml:space="preserve"> 12:3-15)</w:t>
      </w:r>
    </w:p>
    <w:p w14:paraId="68CA9761" w14:textId="77777777" w:rsidR="005525BC" w:rsidRPr="00E43631" w:rsidRDefault="005525BC" w:rsidP="005525B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Кульминация – освобождение народа (</w:t>
      </w:r>
      <w:proofErr w:type="spellStart"/>
      <w:r>
        <w:rPr>
          <w:rFonts w:asciiTheme="majorBidi" w:hAnsiTheme="majorBidi" w:cstheme="majorBidi"/>
          <w:lang w:val="ru-RU"/>
        </w:rPr>
        <w:t>Исх</w:t>
      </w:r>
      <w:proofErr w:type="spellEnd"/>
      <w:r>
        <w:rPr>
          <w:rFonts w:asciiTheme="majorBidi" w:hAnsiTheme="majorBidi" w:cstheme="majorBidi"/>
          <w:lang w:val="ru-RU"/>
        </w:rPr>
        <w:t xml:space="preserve"> 14а – 3 </w:t>
      </w:r>
      <w:proofErr w:type="spellStart"/>
      <w:r>
        <w:rPr>
          <w:rFonts w:asciiTheme="majorBidi" w:hAnsiTheme="majorBidi" w:cstheme="majorBidi"/>
          <w:lang w:val="ru-RU"/>
        </w:rPr>
        <w:t>Цар</w:t>
      </w:r>
      <w:proofErr w:type="spellEnd"/>
      <w:r>
        <w:rPr>
          <w:rFonts w:asciiTheme="majorBidi" w:hAnsiTheme="majorBidi" w:cstheme="majorBidi"/>
          <w:lang w:val="ru-RU"/>
        </w:rPr>
        <w:t xml:space="preserve"> 12, 19)</w:t>
      </w:r>
    </w:p>
    <w:p w14:paraId="3F1E40B3" w14:textId="77777777" w:rsidR="005525BC" w:rsidRDefault="005525BC" w:rsidP="005525BC">
      <w:pPr>
        <w:rPr>
          <w:rFonts w:asciiTheme="majorBidi" w:hAnsiTheme="majorBidi" w:cstheme="majorBidi"/>
          <w:lang w:val="ru-RU"/>
        </w:rPr>
      </w:pPr>
    </w:p>
    <w:p w14:paraId="06A4F26A" w14:textId="77777777" w:rsidR="005525BC" w:rsidRDefault="005525BC" w:rsidP="005525BC">
      <w:pPr>
        <w:rPr>
          <w:rFonts w:asciiTheme="majorBidi" w:hAnsiTheme="majorBidi" w:cstheme="majorBidi"/>
          <w:lang w:val="ru-RU"/>
        </w:rPr>
      </w:pPr>
    </w:p>
    <w:p w14:paraId="00F488C1" w14:textId="77777777" w:rsidR="005525BC" w:rsidRPr="00BA3639" w:rsidRDefault="005525BC" w:rsidP="005525BC">
      <w:p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 xml:space="preserve">в </w:t>
      </w:r>
      <w:r>
        <w:rPr>
          <w:rFonts w:asciiTheme="majorBidi" w:hAnsiTheme="majorBidi" w:cstheme="majorBidi"/>
          <w:lang w:val="en-US"/>
        </w:rPr>
        <w:t>LXX</w:t>
      </w:r>
      <w:r w:rsidRPr="00E43631">
        <w:rPr>
          <w:rFonts w:asciiTheme="majorBidi" w:hAnsiTheme="majorBidi" w:cstheme="majorBidi"/>
          <w:lang w:val="ru-RU"/>
        </w:rPr>
        <w:t xml:space="preserve"> 3 </w:t>
      </w:r>
      <w:proofErr w:type="spellStart"/>
      <w:r>
        <w:rPr>
          <w:rFonts w:asciiTheme="majorBidi" w:hAnsiTheme="majorBidi" w:cstheme="majorBidi"/>
          <w:lang w:val="ru-RU"/>
        </w:rPr>
        <w:t>Цар</w:t>
      </w:r>
      <w:proofErr w:type="spellEnd"/>
      <w:r>
        <w:rPr>
          <w:rFonts w:asciiTheme="majorBidi" w:hAnsiTheme="majorBidi" w:cstheme="majorBidi"/>
          <w:lang w:val="ru-RU"/>
        </w:rPr>
        <w:t xml:space="preserve"> 12:24 представлена альтернативная история </w:t>
      </w:r>
      <w:proofErr w:type="spellStart"/>
      <w:r>
        <w:rPr>
          <w:rFonts w:asciiTheme="majorBidi" w:hAnsiTheme="majorBidi" w:cstheme="majorBidi"/>
          <w:lang w:val="ru-RU"/>
        </w:rPr>
        <w:t>Иеровоама</w:t>
      </w:r>
      <w:proofErr w:type="spellEnd"/>
      <w:r>
        <w:rPr>
          <w:rFonts w:asciiTheme="majorBidi" w:hAnsiTheme="majorBidi" w:cstheme="majorBidi"/>
          <w:lang w:val="ru-RU"/>
        </w:rPr>
        <w:t>, изобилующая множеством деталей.  Согласно</w:t>
      </w:r>
      <w:r w:rsidRPr="0018165C">
        <w:rPr>
          <w:rFonts w:asciiTheme="majorBidi" w:hAnsiTheme="majorBidi" w:cstheme="majorBidi"/>
          <w:lang w:val="ru-RU"/>
        </w:rPr>
        <w:t xml:space="preserve"> </w:t>
      </w:r>
      <w:proofErr w:type="spellStart"/>
      <w:r w:rsidRPr="0018165C">
        <w:rPr>
          <w:rFonts w:asciiTheme="majorBidi" w:hAnsiTheme="majorBidi" w:cstheme="majorBidi"/>
          <w:lang w:val="en-US"/>
        </w:rPr>
        <w:t>Shinan</w:t>
      </w:r>
      <w:proofErr w:type="spellEnd"/>
      <w:r w:rsidRPr="0018165C">
        <w:rPr>
          <w:rFonts w:asciiTheme="majorBidi" w:hAnsiTheme="majorBidi" w:cstheme="majorBidi"/>
          <w:lang w:val="ru-RU"/>
        </w:rPr>
        <w:t>-</w:t>
      </w:r>
      <w:proofErr w:type="spellStart"/>
      <w:r>
        <w:rPr>
          <w:rFonts w:asciiTheme="majorBidi" w:hAnsiTheme="majorBidi" w:cstheme="majorBidi"/>
          <w:lang w:val="en-US"/>
        </w:rPr>
        <w:t>Zakovitch</w:t>
      </w:r>
      <w:proofErr w:type="spellEnd"/>
      <w:r w:rsidRPr="0018165C">
        <w:rPr>
          <w:rFonts w:asciiTheme="majorBidi" w:hAnsiTheme="majorBidi" w:cstheme="majorBidi"/>
          <w:lang w:val="ru-RU"/>
        </w:rPr>
        <w:t xml:space="preserve"> 2012:217-20</w:t>
      </w:r>
      <w:r>
        <w:rPr>
          <w:rFonts w:asciiTheme="majorBidi" w:hAnsiTheme="majorBidi" w:cstheme="majorBidi"/>
          <w:lang w:val="ru-RU"/>
        </w:rPr>
        <w:t xml:space="preserve">, </w:t>
      </w:r>
      <w:r>
        <w:rPr>
          <w:rFonts w:asciiTheme="majorBidi" w:hAnsiTheme="majorBidi" w:cstheme="majorBidi"/>
          <w:lang w:val="en-US"/>
        </w:rPr>
        <w:t>LXX</w:t>
      </w:r>
      <w:r w:rsidRPr="0018165C">
        <w:rPr>
          <w:rFonts w:asciiTheme="majorBidi" w:hAnsiTheme="majorBidi" w:cstheme="majorBidi"/>
          <w:lang w:val="ru-RU"/>
        </w:rPr>
        <w:t xml:space="preserve"> сохраняет оригинальный рассказ о пребывании </w:t>
      </w:r>
      <w:proofErr w:type="spellStart"/>
      <w:r w:rsidRPr="0018165C">
        <w:rPr>
          <w:rFonts w:asciiTheme="majorBidi" w:hAnsiTheme="majorBidi" w:cstheme="majorBidi"/>
          <w:lang w:val="ru-RU"/>
        </w:rPr>
        <w:t>Иеровоама</w:t>
      </w:r>
      <w:proofErr w:type="spellEnd"/>
      <w:r w:rsidRPr="0018165C">
        <w:rPr>
          <w:rFonts w:asciiTheme="majorBidi" w:hAnsiTheme="majorBidi" w:cstheme="majorBidi"/>
          <w:lang w:val="ru-RU"/>
        </w:rPr>
        <w:t xml:space="preserve"> в Египте</w:t>
      </w:r>
      <w:r>
        <w:rPr>
          <w:rFonts w:asciiTheme="majorBidi" w:hAnsiTheme="majorBidi" w:cstheme="majorBidi"/>
          <w:lang w:val="ru-RU"/>
        </w:rPr>
        <w:t>, которое можно сопоставить с</w:t>
      </w:r>
      <w:r w:rsidRPr="0018165C">
        <w:rPr>
          <w:rFonts w:asciiTheme="majorBidi" w:hAnsiTheme="majorBidi" w:cstheme="majorBidi"/>
          <w:lang w:val="ru-RU"/>
        </w:rPr>
        <w:t xml:space="preserve"> пребывание</w:t>
      </w:r>
      <w:r>
        <w:rPr>
          <w:rFonts w:asciiTheme="majorBidi" w:hAnsiTheme="majorBidi" w:cstheme="majorBidi"/>
          <w:lang w:val="ru-RU"/>
        </w:rPr>
        <w:t>м</w:t>
      </w:r>
      <w:r w:rsidRPr="0018165C">
        <w:rPr>
          <w:rFonts w:asciiTheme="majorBidi" w:hAnsiTheme="majorBidi" w:cstheme="majorBidi"/>
          <w:lang w:val="ru-RU"/>
        </w:rPr>
        <w:t xml:space="preserve"> Моисея в </w:t>
      </w:r>
      <w:proofErr w:type="spellStart"/>
      <w:r w:rsidRPr="0018165C">
        <w:rPr>
          <w:rFonts w:asciiTheme="majorBidi" w:hAnsiTheme="majorBidi" w:cstheme="majorBidi"/>
          <w:lang w:val="ru-RU"/>
        </w:rPr>
        <w:t>Мадиаме</w:t>
      </w:r>
      <w:proofErr w:type="spellEnd"/>
      <w:r w:rsidRPr="0018165C">
        <w:rPr>
          <w:rFonts w:asciiTheme="majorBidi" w:hAnsiTheme="majorBidi" w:cstheme="majorBidi"/>
          <w:lang w:val="ru-RU"/>
        </w:rPr>
        <w:t>, цель</w:t>
      </w:r>
      <w:r>
        <w:rPr>
          <w:rFonts w:asciiTheme="majorBidi" w:hAnsiTheme="majorBidi" w:cstheme="majorBidi"/>
          <w:lang w:val="ru-RU"/>
        </w:rPr>
        <w:t xml:space="preserve"> </w:t>
      </w:r>
      <w:r w:rsidRPr="0018165C">
        <w:rPr>
          <w:rFonts w:asciiTheme="majorBidi" w:hAnsiTheme="majorBidi" w:cstheme="majorBidi"/>
          <w:lang w:val="ru-RU"/>
        </w:rPr>
        <w:t>истории</w:t>
      </w:r>
      <w:r>
        <w:rPr>
          <w:rFonts w:asciiTheme="majorBidi" w:hAnsiTheme="majorBidi" w:cstheme="majorBidi"/>
          <w:lang w:val="ru-RU"/>
        </w:rPr>
        <w:t xml:space="preserve"> – </w:t>
      </w:r>
      <w:r w:rsidRPr="0018165C">
        <w:rPr>
          <w:rFonts w:asciiTheme="majorBidi" w:hAnsiTheme="majorBidi" w:cstheme="majorBidi"/>
          <w:lang w:val="ru-RU"/>
        </w:rPr>
        <w:t xml:space="preserve">представить </w:t>
      </w:r>
      <w:proofErr w:type="spellStart"/>
      <w:r w:rsidRPr="0018165C">
        <w:rPr>
          <w:rFonts w:asciiTheme="majorBidi" w:hAnsiTheme="majorBidi" w:cstheme="majorBidi"/>
          <w:lang w:val="ru-RU"/>
        </w:rPr>
        <w:t>Иеровоама</w:t>
      </w:r>
      <w:proofErr w:type="spellEnd"/>
      <w:r w:rsidRPr="0018165C">
        <w:rPr>
          <w:rFonts w:asciiTheme="majorBidi" w:hAnsiTheme="majorBidi" w:cstheme="majorBidi"/>
          <w:lang w:val="ru-RU"/>
        </w:rPr>
        <w:t xml:space="preserve"> вторым Моисеем.</w:t>
      </w:r>
    </w:p>
    <w:p w14:paraId="402F0917" w14:textId="77777777" w:rsidR="005525BC" w:rsidRPr="005525BC" w:rsidRDefault="005525BC" w:rsidP="005525BC">
      <w:pPr>
        <w:rPr>
          <w:rFonts w:asciiTheme="majorBidi" w:hAnsiTheme="majorBidi" w:cstheme="majorBidi"/>
          <w:lang w:val="ru-RU"/>
        </w:rPr>
      </w:pPr>
    </w:p>
    <w:p w14:paraId="677C7AF1" w14:textId="3F83E285" w:rsidR="005525BC" w:rsidRDefault="005525BC" w:rsidP="005525BC">
      <w:pPr>
        <w:rPr>
          <w:rFonts w:asciiTheme="majorBidi" w:hAnsiTheme="majorBidi" w:cstheme="majorBidi"/>
          <w:lang w:val="ru-RU"/>
        </w:rPr>
      </w:pPr>
    </w:p>
    <w:p w14:paraId="4195DA10" w14:textId="2CDB782C" w:rsidR="005525BC" w:rsidRDefault="005525BC" w:rsidP="005525BC">
      <w:pPr>
        <w:rPr>
          <w:rFonts w:asciiTheme="majorBidi" w:hAnsiTheme="majorBidi" w:cstheme="majorBidi"/>
          <w:lang w:val="ru-RU"/>
        </w:rPr>
      </w:pPr>
    </w:p>
    <w:p w14:paraId="7A9DFA16" w14:textId="1990107C" w:rsidR="005525BC" w:rsidRDefault="005525BC" w:rsidP="005525BC">
      <w:pPr>
        <w:rPr>
          <w:rFonts w:asciiTheme="majorBidi" w:hAnsiTheme="majorBidi" w:cstheme="majorBidi"/>
          <w:lang w:val="ru-RU"/>
        </w:rPr>
      </w:pPr>
    </w:p>
    <w:p w14:paraId="46D52D81" w14:textId="7B3F7A23" w:rsidR="005525BC" w:rsidRDefault="005525BC" w:rsidP="005525BC">
      <w:pPr>
        <w:rPr>
          <w:rFonts w:asciiTheme="majorBidi" w:hAnsiTheme="majorBidi" w:cstheme="majorBidi"/>
          <w:lang w:val="ru-RU"/>
        </w:rPr>
      </w:pPr>
    </w:p>
    <w:p w14:paraId="4D3D8D78" w14:textId="4D691F11" w:rsidR="005525BC" w:rsidRDefault="005525BC" w:rsidP="005525BC">
      <w:pPr>
        <w:rPr>
          <w:rFonts w:asciiTheme="majorBidi" w:hAnsiTheme="majorBidi" w:cstheme="majorBidi"/>
          <w:lang w:val="ru-RU"/>
        </w:rPr>
      </w:pPr>
    </w:p>
    <w:p w14:paraId="54D9AD49" w14:textId="70E6DD16" w:rsidR="005525BC" w:rsidRDefault="005525BC" w:rsidP="005525BC">
      <w:pPr>
        <w:rPr>
          <w:rFonts w:asciiTheme="majorBidi" w:hAnsiTheme="majorBidi" w:cstheme="majorBidi"/>
          <w:lang w:val="en-US"/>
        </w:rPr>
      </w:pPr>
    </w:p>
    <w:p w14:paraId="63BC85D5" w14:textId="77777777" w:rsidR="0012796A" w:rsidRPr="002D7132" w:rsidRDefault="0012796A" w:rsidP="005525BC">
      <w:pPr>
        <w:rPr>
          <w:rFonts w:asciiTheme="majorBidi" w:hAnsiTheme="majorBidi" w:cstheme="majorBidi"/>
          <w:lang w:val="en-US"/>
        </w:rPr>
      </w:pPr>
    </w:p>
    <w:p w14:paraId="2D854EB6" w14:textId="77777777" w:rsidR="005525BC" w:rsidRPr="00D70E43" w:rsidRDefault="005525BC" w:rsidP="005525BC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lang w:val="ru-RU"/>
        </w:rPr>
      </w:pPr>
      <w:r w:rsidRPr="00D70E43">
        <w:rPr>
          <w:rFonts w:asciiTheme="majorBidi" w:hAnsiTheme="majorBidi" w:cstheme="majorBidi"/>
          <w:lang w:val="ru-RU"/>
        </w:rPr>
        <w:lastRenderedPageBreak/>
        <w:t xml:space="preserve">Исход и расцвет Северного царства. </w:t>
      </w:r>
      <w:proofErr w:type="spellStart"/>
      <w:r w:rsidRPr="00D70E43">
        <w:rPr>
          <w:rFonts w:asciiTheme="majorBidi" w:hAnsiTheme="majorBidi" w:cstheme="majorBidi"/>
          <w:lang w:val="ru-RU"/>
        </w:rPr>
        <w:t>Иеровоам</w:t>
      </w:r>
      <w:proofErr w:type="spellEnd"/>
      <w:r w:rsidRPr="00D70E43">
        <w:rPr>
          <w:rFonts w:asciiTheme="majorBidi" w:hAnsiTheme="majorBidi" w:cstheme="majorBidi"/>
          <w:lang w:val="ru-RU"/>
        </w:rPr>
        <w:t xml:space="preserve"> </w:t>
      </w:r>
      <w:r w:rsidRPr="00D70E43">
        <w:rPr>
          <w:rFonts w:asciiTheme="majorBidi" w:hAnsiTheme="majorBidi" w:cstheme="majorBidi"/>
          <w:lang w:val="en-US"/>
        </w:rPr>
        <w:t>I</w:t>
      </w:r>
      <w:r w:rsidRPr="00D70E43">
        <w:rPr>
          <w:rFonts w:asciiTheme="majorBidi" w:hAnsiTheme="majorBidi" w:cstheme="majorBidi"/>
          <w:lang w:val="ru-RU"/>
        </w:rPr>
        <w:t xml:space="preserve"> и </w:t>
      </w:r>
      <w:proofErr w:type="spellStart"/>
      <w:r w:rsidRPr="00D70E43">
        <w:rPr>
          <w:rFonts w:asciiTheme="majorBidi" w:hAnsiTheme="majorBidi" w:cstheme="majorBidi"/>
          <w:lang w:val="ru-RU"/>
        </w:rPr>
        <w:t>Иеровоам</w:t>
      </w:r>
      <w:proofErr w:type="spellEnd"/>
      <w:r w:rsidRPr="00D70E43">
        <w:rPr>
          <w:rFonts w:asciiTheme="majorBidi" w:hAnsiTheme="majorBidi" w:cstheme="majorBidi"/>
          <w:lang w:val="ru-RU"/>
        </w:rPr>
        <w:t xml:space="preserve"> </w:t>
      </w:r>
      <w:r w:rsidRPr="00D70E43">
        <w:rPr>
          <w:rFonts w:asciiTheme="majorBidi" w:hAnsiTheme="majorBidi" w:cstheme="majorBidi"/>
          <w:lang w:val="en-US"/>
        </w:rPr>
        <w:t>II</w:t>
      </w:r>
    </w:p>
    <w:p w14:paraId="6E2969D1" w14:textId="77777777" w:rsidR="005525BC" w:rsidRDefault="005525BC" w:rsidP="005525BC">
      <w:pPr>
        <w:rPr>
          <w:rFonts w:asciiTheme="majorBidi" w:hAnsiTheme="majorBidi" w:cstheme="majorBidi"/>
          <w:sz w:val="22"/>
          <w:szCs w:val="22"/>
          <w:lang w:val="en-US"/>
        </w:rPr>
      </w:pPr>
    </w:p>
    <w:p w14:paraId="45CD5EA0" w14:textId="77777777" w:rsidR="005525BC" w:rsidRDefault="005525BC" w:rsidP="005525BC">
      <w:pPr>
        <w:rPr>
          <w:rFonts w:asciiTheme="majorBidi" w:hAnsiTheme="majorBidi" w:cstheme="majorBidi"/>
          <w:sz w:val="22"/>
          <w:szCs w:val="22"/>
          <w:lang w:val="en-US"/>
        </w:rPr>
      </w:pPr>
      <w:r w:rsidRPr="00C54741">
        <w:rPr>
          <w:rFonts w:asciiTheme="majorBidi" w:hAnsiTheme="majorBidi" w:cstheme="majorBidi"/>
          <w:i/>
          <w:iCs/>
          <w:sz w:val="22"/>
          <w:szCs w:val="22"/>
          <w:lang w:val="en-US"/>
        </w:rPr>
        <w:t>Berner, C.</w:t>
      </w:r>
      <w:r w:rsidRPr="00C54741">
        <w:rPr>
          <w:rFonts w:asciiTheme="majorBidi" w:hAnsiTheme="majorBidi" w:cstheme="majorBidi"/>
          <w:sz w:val="22"/>
          <w:szCs w:val="22"/>
          <w:lang w:val="en-US"/>
        </w:rPr>
        <w:t xml:space="preserve"> 2017. ‘I Am Yahweh Your God, Who Brought You Out of the Land of Egypt’ (</w:t>
      </w:r>
      <w:proofErr w:type="spellStart"/>
      <w:r w:rsidRPr="00C54741">
        <w:rPr>
          <w:rFonts w:asciiTheme="majorBidi" w:hAnsiTheme="majorBidi" w:cstheme="majorBidi"/>
          <w:sz w:val="22"/>
          <w:szCs w:val="22"/>
          <w:lang w:val="en-US"/>
        </w:rPr>
        <w:t>Exod</w:t>
      </w:r>
      <w:proofErr w:type="spellEnd"/>
      <w:r w:rsidRPr="00C54741">
        <w:rPr>
          <w:rFonts w:asciiTheme="majorBidi" w:hAnsiTheme="majorBidi" w:cstheme="majorBidi"/>
          <w:sz w:val="22"/>
          <w:szCs w:val="22"/>
          <w:lang w:val="en-US"/>
        </w:rPr>
        <w:t xml:space="preserve"> 20:2): Reflections on the Status of the Exodus Creed in the History of Israel and the Literary History of the Hebrew Bible // Jürgen van </w:t>
      </w:r>
      <w:proofErr w:type="spellStart"/>
      <w:r w:rsidRPr="00C54741">
        <w:rPr>
          <w:rFonts w:asciiTheme="majorBidi" w:hAnsiTheme="majorBidi" w:cstheme="majorBidi"/>
          <w:sz w:val="22"/>
          <w:szCs w:val="22"/>
          <w:lang w:val="en-US"/>
        </w:rPr>
        <w:t>Oortschot</w:t>
      </w:r>
      <w:proofErr w:type="spellEnd"/>
      <w:r w:rsidRPr="00C54741">
        <w:rPr>
          <w:rFonts w:asciiTheme="majorBidi" w:hAnsiTheme="majorBidi" w:cstheme="majorBidi"/>
          <w:sz w:val="22"/>
          <w:szCs w:val="22"/>
          <w:lang w:val="en-US"/>
        </w:rPr>
        <w:t xml:space="preserve"> and Markus Witte (eds.), The Origins of Yahwism. Berlin: de Gruyter. P. 181–206</w:t>
      </w:r>
    </w:p>
    <w:p w14:paraId="72B408F2" w14:textId="77777777" w:rsidR="005525BC" w:rsidRDefault="005525BC" w:rsidP="005525BC">
      <w:pPr>
        <w:rPr>
          <w:rFonts w:asciiTheme="majorBidi" w:hAnsiTheme="majorBidi" w:cstheme="majorBidi"/>
          <w:sz w:val="22"/>
          <w:szCs w:val="22"/>
          <w:lang w:val="en-US"/>
        </w:rPr>
      </w:pPr>
    </w:p>
    <w:p w14:paraId="7FC83089" w14:textId="77777777" w:rsidR="005525BC" w:rsidRDefault="005525BC" w:rsidP="005525BC">
      <w:pPr>
        <w:rPr>
          <w:rFonts w:asciiTheme="majorBidi" w:hAnsiTheme="majorBidi" w:cstheme="majorBidi"/>
          <w:sz w:val="22"/>
          <w:szCs w:val="22"/>
          <w:lang w:val="en-US"/>
        </w:rPr>
      </w:pPr>
      <w:r w:rsidRPr="00956AB3">
        <w:rPr>
          <w:rFonts w:asciiTheme="majorBidi" w:hAnsiTheme="majorBidi" w:cstheme="majorBidi"/>
          <w:i/>
          <w:iCs/>
          <w:sz w:val="22"/>
          <w:szCs w:val="22"/>
          <w:lang w:val="en-US"/>
        </w:rPr>
        <w:t>Finkelstein, I.</w:t>
      </w:r>
      <w:r w:rsidRPr="00956AB3">
        <w:rPr>
          <w:rFonts w:asciiTheme="majorBidi" w:hAnsiTheme="majorBidi" w:cstheme="majorBidi"/>
          <w:sz w:val="22"/>
          <w:szCs w:val="22"/>
          <w:lang w:val="en-US"/>
        </w:rPr>
        <w:t xml:space="preserve"> A Corpus of North Israelite Texts in the Days of Jeroboam II? Forthcoming in Hebrew Bible and Ancient Israel // Hebrew Bible and Ancient Israel. 2017. Pp. 262-289</w:t>
      </w:r>
    </w:p>
    <w:p w14:paraId="3DFAE517" w14:textId="77777777" w:rsidR="005525BC" w:rsidRDefault="005525BC" w:rsidP="005525BC">
      <w:pPr>
        <w:rPr>
          <w:rFonts w:asciiTheme="majorBidi" w:hAnsiTheme="majorBidi" w:cstheme="majorBidi"/>
          <w:sz w:val="22"/>
          <w:szCs w:val="22"/>
          <w:lang w:val="en-US"/>
        </w:rPr>
      </w:pPr>
    </w:p>
    <w:p w14:paraId="5D337DCB" w14:textId="77777777" w:rsidR="005525BC" w:rsidRDefault="005525BC" w:rsidP="005525BC">
      <w:pPr>
        <w:rPr>
          <w:rFonts w:asciiTheme="majorBidi" w:hAnsiTheme="majorBidi" w:cstheme="majorBidi"/>
          <w:sz w:val="22"/>
          <w:szCs w:val="22"/>
          <w:lang w:val="en-US"/>
        </w:rPr>
      </w:pPr>
      <w:r w:rsidRPr="00637402">
        <w:rPr>
          <w:rFonts w:asciiTheme="majorBidi" w:hAnsiTheme="majorBidi" w:cstheme="majorBidi"/>
          <w:i/>
          <w:iCs/>
          <w:sz w:val="22"/>
          <w:szCs w:val="22"/>
          <w:lang w:val="en-US"/>
        </w:rPr>
        <w:t xml:space="preserve">Gomes, J. F. </w:t>
      </w:r>
      <w:r w:rsidRPr="00637402">
        <w:rPr>
          <w:rFonts w:asciiTheme="majorBidi" w:hAnsiTheme="majorBidi" w:cstheme="majorBidi"/>
          <w:sz w:val="22"/>
          <w:szCs w:val="22"/>
          <w:lang w:val="en-US"/>
        </w:rPr>
        <w:t>The Sanctuary of Bethel and the Configuration of Israelite Identity. BZAW 368. Berlin: de Gruyter.</w:t>
      </w:r>
      <w:r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Pr="00637402">
        <w:rPr>
          <w:rFonts w:asciiTheme="majorBidi" w:hAnsiTheme="majorBidi" w:cstheme="majorBidi"/>
          <w:sz w:val="22"/>
          <w:szCs w:val="22"/>
          <w:lang w:val="en-US"/>
        </w:rPr>
        <w:t>2006.</w:t>
      </w:r>
    </w:p>
    <w:p w14:paraId="1B6DB7CE" w14:textId="77777777" w:rsidR="005525BC" w:rsidRDefault="005525BC" w:rsidP="005525BC">
      <w:pPr>
        <w:rPr>
          <w:rFonts w:asciiTheme="majorBidi" w:hAnsiTheme="majorBidi" w:cstheme="majorBidi"/>
          <w:sz w:val="22"/>
          <w:szCs w:val="22"/>
          <w:lang w:val="en-US"/>
        </w:rPr>
      </w:pPr>
    </w:p>
    <w:p w14:paraId="5B311241" w14:textId="77777777" w:rsidR="005525BC" w:rsidRDefault="005525BC" w:rsidP="005525BC">
      <w:pPr>
        <w:rPr>
          <w:rFonts w:asciiTheme="majorBidi" w:hAnsiTheme="majorBidi" w:cstheme="majorBidi"/>
          <w:sz w:val="22"/>
          <w:szCs w:val="22"/>
          <w:lang w:val="en-US"/>
        </w:rPr>
      </w:pPr>
      <w:proofErr w:type="spellStart"/>
      <w:r w:rsidRPr="00637402">
        <w:rPr>
          <w:rFonts w:asciiTheme="majorBidi" w:hAnsiTheme="majorBidi" w:cstheme="majorBidi"/>
          <w:i/>
          <w:iCs/>
          <w:sz w:val="22"/>
          <w:szCs w:val="22"/>
          <w:lang w:val="en-US"/>
        </w:rPr>
        <w:t>Motzki</w:t>
      </w:r>
      <w:proofErr w:type="spellEnd"/>
      <w:r w:rsidRPr="00637402">
        <w:rPr>
          <w:rFonts w:asciiTheme="majorBidi" w:hAnsiTheme="majorBidi" w:cstheme="majorBidi"/>
          <w:i/>
          <w:iCs/>
          <w:sz w:val="22"/>
          <w:szCs w:val="22"/>
          <w:lang w:val="en-US"/>
        </w:rPr>
        <w:t>, H.</w:t>
      </w:r>
      <w:r w:rsidRPr="00637402">
        <w:rPr>
          <w:rFonts w:asciiTheme="majorBidi" w:hAnsiTheme="majorBidi" w:cstheme="majorBidi"/>
          <w:sz w:val="22"/>
          <w:szCs w:val="22"/>
          <w:lang w:val="en-US"/>
        </w:rPr>
        <w:t xml:space="preserve"> Ein </w:t>
      </w:r>
      <w:proofErr w:type="spellStart"/>
      <w:r w:rsidRPr="00637402">
        <w:rPr>
          <w:rFonts w:asciiTheme="majorBidi" w:hAnsiTheme="majorBidi" w:cstheme="majorBidi"/>
          <w:sz w:val="22"/>
          <w:szCs w:val="22"/>
          <w:lang w:val="en-US"/>
        </w:rPr>
        <w:t>Beitrag</w:t>
      </w:r>
      <w:proofErr w:type="spellEnd"/>
      <w:r w:rsidRPr="00637402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proofErr w:type="spellStart"/>
      <w:r w:rsidRPr="00637402">
        <w:rPr>
          <w:rFonts w:asciiTheme="majorBidi" w:hAnsiTheme="majorBidi" w:cstheme="majorBidi"/>
          <w:sz w:val="22"/>
          <w:szCs w:val="22"/>
          <w:lang w:val="en-US"/>
        </w:rPr>
        <w:t>zum</w:t>
      </w:r>
      <w:proofErr w:type="spellEnd"/>
      <w:r w:rsidRPr="00637402">
        <w:rPr>
          <w:rFonts w:asciiTheme="majorBidi" w:hAnsiTheme="majorBidi" w:cstheme="majorBidi"/>
          <w:sz w:val="22"/>
          <w:szCs w:val="22"/>
          <w:lang w:val="en-US"/>
        </w:rPr>
        <w:t xml:space="preserve"> Problem des </w:t>
      </w:r>
      <w:proofErr w:type="spellStart"/>
      <w:r w:rsidRPr="00637402">
        <w:rPr>
          <w:rFonts w:asciiTheme="majorBidi" w:hAnsiTheme="majorBidi" w:cstheme="majorBidi"/>
          <w:sz w:val="22"/>
          <w:szCs w:val="22"/>
          <w:lang w:val="en-US"/>
        </w:rPr>
        <w:t>Stierkultes</w:t>
      </w:r>
      <w:proofErr w:type="spellEnd"/>
      <w:r w:rsidRPr="00637402">
        <w:rPr>
          <w:rFonts w:asciiTheme="majorBidi" w:hAnsiTheme="majorBidi" w:cstheme="majorBidi"/>
          <w:sz w:val="22"/>
          <w:szCs w:val="22"/>
          <w:lang w:val="en-US"/>
        </w:rPr>
        <w:t xml:space="preserve"> in der </w:t>
      </w:r>
      <w:proofErr w:type="spellStart"/>
      <w:r w:rsidRPr="00637402">
        <w:rPr>
          <w:rFonts w:asciiTheme="majorBidi" w:hAnsiTheme="majorBidi" w:cstheme="majorBidi"/>
          <w:sz w:val="22"/>
          <w:szCs w:val="22"/>
          <w:lang w:val="en-US"/>
        </w:rPr>
        <w:t>Religionsgeschichte</w:t>
      </w:r>
      <w:proofErr w:type="spellEnd"/>
      <w:r w:rsidRPr="00637402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proofErr w:type="spellStart"/>
      <w:r w:rsidRPr="00637402">
        <w:rPr>
          <w:rFonts w:asciiTheme="majorBidi" w:hAnsiTheme="majorBidi" w:cstheme="majorBidi"/>
          <w:sz w:val="22"/>
          <w:szCs w:val="22"/>
          <w:lang w:val="en-US"/>
        </w:rPr>
        <w:t>Israels</w:t>
      </w:r>
      <w:proofErr w:type="spellEnd"/>
      <w:r>
        <w:rPr>
          <w:rFonts w:asciiTheme="majorBidi" w:hAnsiTheme="majorBidi" w:cstheme="majorBidi"/>
          <w:sz w:val="22"/>
          <w:szCs w:val="22"/>
          <w:lang w:val="en-US"/>
        </w:rPr>
        <w:t xml:space="preserve"> // </w:t>
      </w:r>
      <w:r w:rsidRPr="00637402">
        <w:rPr>
          <w:rFonts w:asciiTheme="majorBidi" w:hAnsiTheme="majorBidi" w:cstheme="majorBidi"/>
          <w:sz w:val="22"/>
          <w:szCs w:val="22"/>
          <w:lang w:val="en-US"/>
        </w:rPr>
        <w:t>VT 25</w:t>
      </w:r>
      <w:r>
        <w:rPr>
          <w:rFonts w:asciiTheme="majorBidi" w:hAnsiTheme="majorBidi" w:cstheme="majorBidi"/>
          <w:sz w:val="22"/>
          <w:szCs w:val="22"/>
          <w:lang w:val="en-US"/>
        </w:rPr>
        <w:t xml:space="preserve">. </w:t>
      </w:r>
      <w:r w:rsidRPr="00637402">
        <w:rPr>
          <w:rFonts w:asciiTheme="majorBidi" w:hAnsiTheme="majorBidi" w:cstheme="majorBidi"/>
          <w:sz w:val="22"/>
          <w:szCs w:val="22"/>
          <w:lang w:val="en-US"/>
        </w:rPr>
        <w:t>1975.</w:t>
      </w:r>
      <w:r>
        <w:rPr>
          <w:rFonts w:asciiTheme="majorBidi" w:hAnsiTheme="majorBidi" w:cstheme="majorBidi"/>
          <w:sz w:val="22"/>
          <w:szCs w:val="22"/>
          <w:lang w:val="en-US"/>
        </w:rPr>
        <w:t xml:space="preserve"> P. </w:t>
      </w:r>
      <w:r w:rsidRPr="00637402">
        <w:rPr>
          <w:rFonts w:asciiTheme="majorBidi" w:hAnsiTheme="majorBidi" w:cstheme="majorBidi"/>
          <w:sz w:val="22"/>
          <w:szCs w:val="22"/>
          <w:lang w:val="en-US"/>
        </w:rPr>
        <w:t>470–85.</w:t>
      </w:r>
    </w:p>
    <w:p w14:paraId="04963F34" w14:textId="77777777" w:rsidR="005525BC" w:rsidRDefault="005525BC" w:rsidP="005525BC">
      <w:pPr>
        <w:rPr>
          <w:rFonts w:asciiTheme="majorBidi" w:hAnsiTheme="majorBidi" w:cstheme="majorBidi"/>
          <w:sz w:val="22"/>
          <w:szCs w:val="22"/>
          <w:lang w:val="en-US"/>
        </w:rPr>
      </w:pPr>
    </w:p>
    <w:p w14:paraId="13035D79" w14:textId="77777777" w:rsidR="005525BC" w:rsidRDefault="005525BC" w:rsidP="005525BC">
      <w:pPr>
        <w:rPr>
          <w:rFonts w:asciiTheme="majorBidi" w:hAnsiTheme="majorBidi" w:cstheme="majorBidi"/>
          <w:sz w:val="22"/>
          <w:szCs w:val="22"/>
          <w:lang w:val="en-US"/>
        </w:rPr>
      </w:pPr>
      <w:proofErr w:type="spellStart"/>
      <w:r w:rsidRPr="00956AB3">
        <w:rPr>
          <w:rFonts w:asciiTheme="majorBidi" w:hAnsiTheme="majorBidi" w:cstheme="majorBidi"/>
          <w:i/>
          <w:iCs/>
          <w:sz w:val="22"/>
          <w:szCs w:val="22"/>
          <w:lang w:val="en-US"/>
        </w:rPr>
        <w:t>Römer</w:t>
      </w:r>
      <w:proofErr w:type="spellEnd"/>
      <w:r w:rsidRPr="00956AB3">
        <w:rPr>
          <w:rFonts w:asciiTheme="majorBidi" w:hAnsiTheme="majorBidi" w:cstheme="majorBidi"/>
          <w:i/>
          <w:iCs/>
          <w:sz w:val="22"/>
          <w:szCs w:val="22"/>
          <w:lang w:val="en-US"/>
        </w:rPr>
        <w:t>, Th.</w:t>
      </w:r>
      <w:r w:rsidRPr="00956AB3">
        <w:rPr>
          <w:rFonts w:asciiTheme="majorBidi" w:hAnsiTheme="majorBidi" w:cstheme="majorBidi"/>
          <w:sz w:val="22"/>
          <w:szCs w:val="22"/>
          <w:lang w:val="en-US"/>
        </w:rPr>
        <w:t xml:space="preserve"> How Jeroboam II became Jeroboam I</w:t>
      </w:r>
      <w:r>
        <w:rPr>
          <w:rFonts w:asciiTheme="majorBidi" w:hAnsiTheme="majorBidi" w:cstheme="majorBidi"/>
          <w:sz w:val="22"/>
          <w:szCs w:val="22"/>
          <w:lang w:val="en-US"/>
        </w:rPr>
        <w:t xml:space="preserve"> // </w:t>
      </w:r>
      <w:r w:rsidRPr="00956AB3">
        <w:rPr>
          <w:rFonts w:asciiTheme="majorBidi" w:hAnsiTheme="majorBidi" w:cstheme="majorBidi"/>
          <w:sz w:val="22"/>
          <w:szCs w:val="22"/>
          <w:lang w:val="en-US"/>
        </w:rPr>
        <w:t xml:space="preserve">Hebrew Bible and Ancient Israel. 2017. Pp. </w:t>
      </w:r>
      <w:r>
        <w:rPr>
          <w:rFonts w:asciiTheme="majorBidi" w:hAnsiTheme="majorBidi" w:cstheme="majorBidi"/>
          <w:sz w:val="22"/>
          <w:szCs w:val="22"/>
          <w:lang w:val="en-US"/>
        </w:rPr>
        <w:t>372-382</w:t>
      </w:r>
    </w:p>
    <w:p w14:paraId="0325AB8D" w14:textId="77777777" w:rsidR="005525BC" w:rsidRDefault="005525BC" w:rsidP="005525BC">
      <w:pPr>
        <w:rPr>
          <w:rFonts w:asciiTheme="majorBidi" w:hAnsiTheme="majorBidi" w:cstheme="majorBidi"/>
          <w:sz w:val="22"/>
          <w:szCs w:val="22"/>
          <w:lang w:val="en-US"/>
        </w:rPr>
      </w:pPr>
    </w:p>
    <w:p w14:paraId="5732E35D" w14:textId="77777777" w:rsidR="005525BC" w:rsidRDefault="005525BC" w:rsidP="005525BC">
      <w:pPr>
        <w:rPr>
          <w:rFonts w:asciiTheme="majorBidi" w:hAnsiTheme="majorBidi" w:cstheme="majorBidi"/>
          <w:sz w:val="22"/>
          <w:szCs w:val="22"/>
          <w:lang w:val="en-US"/>
        </w:rPr>
      </w:pPr>
      <w:r w:rsidRPr="001A223F">
        <w:rPr>
          <w:rFonts w:asciiTheme="majorBidi" w:hAnsiTheme="majorBidi" w:cstheme="majorBidi"/>
          <w:i/>
          <w:iCs/>
          <w:sz w:val="22"/>
          <w:szCs w:val="22"/>
          <w:lang w:val="en-US"/>
        </w:rPr>
        <w:t>Russell, Brian D. 2009.</w:t>
      </w:r>
      <w:r w:rsidRPr="001A223F">
        <w:rPr>
          <w:rFonts w:asciiTheme="majorBidi" w:hAnsiTheme="majorBidi" w:cstheme="majorBidi"/>
          <w:sz w:val="22"/>
          <w:szCs w:val="22"/>
          <w:lang w:val="en-US"/>
        </w:rPr>
        <w:t xml:space="preserve"> Images of Egypt in Early Biblical Literature: </w:t>
      </w:r>
      <w:proofErr w:type="spellStart"/>
      <w:r w:rsidRPr="001A223F">
        <w:rPr>
          <w:rFonts w:asciiTheme="majorBidi" w:hAnsiTheme="majorBidi" w:cstheme="majorBidi"/>
          <w:sz w:val="22"/>
          <w:szCs w:val="22"/>
          <w:lang w:val="en-US"/>
        </w:rPr>
        <w:t>Cisjordan</w:t>
      </w:r>
      <w:proofErr w:type="spellEnd"/>
      <w:r w:rsidRPr="001A223F">
        <w:rPr>
          <w:rFonts w:asciiTheme="majorBidi" w:hAnsiTheme="majorBidi" w:cstheme="majorBidi"/>
          <w:sz w:val="22"/>
          <w:szCs w:val="22"/>
          <w:lang w:val="en-US"/>
        </w:rPr>
        <w:t xml:space="preserve">-Israelite, Transjordan-Israelite, and Judahite Portrayals. Berlin: de Gruyter. </w:t>
      </w:r>
    </w:p>
    <w:p w14:paraId="564947E5" w14:textId="77777777" w:rsidR="005525BC" w:rsidRDefault="005525BC" w:rsidP="005525BC">
      <w:pPr>
        <w:rPr>
          <w:rFonts w:asciiTheme="majorBidi" w:hAnsiTheme="majorBidi" w:cstheme="majorBidi"/>
          <w:sz w:val="22"/>
          <w:szCs w:val="22"/>
          <w:lang w:val="en-US"/>
        </w:rPr>
      </w:pPr>
    </w:p>
    <w:p w14:paraId="5457F641" w14:textId="77777777" w:rsidR="005525BC" w:rsidRDefault="005525BC" w:rsidP="005525BC">
      <w:pPr>
        <w:rPr>
          <w:rFonts w:asciiTheme="majorBidi" w:hAnsiTheme="majorBidi" w:cstheme="majorBidi"/>
          <w:sz w:val="22"/>
          <w:szCs w:val="22"/>
          <w:lang w:val="en-US"/>
        </w:rPr>
      </w:pPr>
      <w:r w:rsidRPr="00B10AC3">
        <w:rPr>
          <w:rFonts w:asciiTheme="majorBidi" w:hAnsiTheme="majorBidi" w:cstheme="majorBidi"/>
          <w:i/>
          <w:iCs/>
          <w:sz w:val="22"/>
          <w:szCs w:val="22"/>
          <w:lang w:val="en-US"/>
        </w:rPr>
        <w:t>Schmid, K</w:t>
      </w:r>
      <w:r w:rsidRPr="00B10AC3">
        <w:rPr>
          <w:rFonts w:asciiTheme="majorBidi" w:hAnsiTheme="majorBidi" w:cstheme="majorBidi"/>
          <w:sz w:val="22"/>
          <w:szCs w:val="22"/>
          <w:lang w:val="en-US"/>
        </w:rPr>
        <w:t>. Genesis and Exodus as Two Formerly Independent Traditions of Origins for Ancient Israel</w:t>
      </w:r>
      <w:r>
        <w:rPr>
          <w:rFonts w:asciiTheme="majorBidi" w:hAnsiTheme="majorBidi" w:cstheme="majorBidi"/>
          <w:sz w:val="22"/>
          <w:szCs w:val="22"/>
          <w:lang w:val="en-US"/>
        </w:rPr>
        <w:t xml:space="preserve"> // </w:t>
      </w:r>
      <w:proofErr w:type="spellStart"/>
      <w:r w:rsidRPr="00B10AC3">
        <w:rPr>
          <w:rFonts w:asciiTheme="majorBidi" w:hAnsiTheme="majorBidi" w:cstheme="majorBidi"/>
          <w:sz w:val="22"/>
          <w:szCs w:val="22"/>
          <w:lang w:val="en-US"/>
        </w:rPr>
        <w:t>Biblica</w:t>
      </w:r>
      <w:proofErr w:type="spellEnd"/>
      <w:r w:rsidRPr="00B10AC3">
        <w:rPr>
          <w:rFonts w:asciiTheme="majorBidi" w:hAnsiTheme="majorBidi" w:cstheme="majorBidi"/>
          <w:sz w:val="22"/>
          <w:szCs w:val="22"/>
          <w:lang w:val="en-US"/>
        </w:rPr>
        <w:t xml:space="preserve"> 93</w:t>
      </w:r>
      <w:r>
        <w:rPr>
          <w:rFonts w:asciiTheme="majorBidi" w:hAnsiTheme="majorBidi" w:cstheme="majorBidi"/>
          <w:sz w:val="22"/>
          <w:szCs w:val="22"/>
          <w:lang w:val="en-US"/>
        </w:rPr>
        <w:t xml:space="preserve">. 2012. P. </w:t>
      </w:r>
      <w:r w:rsidRPr="00B10AC3">
        <w:rPr>
          <w:rFonts w:asciiTheme="majorBidi" w:hAnsiTheme="majorBidi" w:cstheme="majorBidi"/>
          <w:sz w:val="22"/>
          <w:szCs w:val="22"/>
          <w:lang w:val="en-US"/>
        </w:rPr>
        <w:t>187–208.</w:t>
      </w:r>
      <w:r>
        <w:rPr>
          <w:rFonts w:asciiTheme="majorBidi" w:hAnsiTheme="majorBidi" w:cstheme="majorBidi"/>
          <w:sz w:val="22"/>
          <w:szCs w:val="22"/>
          <w:lang w:val="en-US"/>
        </w:rPr>
        <w:t xml:space="preserve"> (a)</w:t>
      </w:r>
    </w:p>
    <w:p w14:paraId="4D8F0231" w14:textId="77777777" w:rsidR="005525BC" w:rsidRDefault="005525BC" w:rsidP="005525BC">
      <w:pPr>
        <w:rPr>
          <w:rFonts w:asciiTheme="majorBidi" w:hAnsiTheme="majorBidi" w:cstheme="majorBidi"/>
          <w:sz w:val="22"/>
          <w:szCs w:val="22"/>
          <w:lang w:val="en-US"/>
        </w:rPr>
      </w:pPr>
    </w:p>
    <w:p w14:paraId="0253DED5" w14:textId="77777777" w:rsidR="005525BC" w:rsidRDefault="005525BC" w:rsidP="005525BC">
      <w:pPr>
        <w:rPr>
          <w:rFonts w:asciiTheme="majorBidi" w:hAnsiTheme="majorBidi" w:cstheme="majorBidi"/>
          <w:sz w:val="22"/>
          <w:szCs w:val="22"/>
          <w:lang w:val="en-US"/>
        </w:rPr>
      </w:pPr>
      <w:r w:rsidRPr="00B10AC3">
        <w:rPr>
          <w:rFonts w:asciiTheme="majorBidi" w:hAnsiTheme="majorBidi" w:cstheme="majorBidi"/>
          <w:i/>
          <w:iCs/>
          <w:sz w:val="22"/>
          <w:szCs w:val="22"/>
          <w:lang w:val="en-US"/>
        </w:rPr>
        <w:t>Schmid, K</w:t>
      </w:r>
      <w:r w:rsidRPr="00B10AC3">
        <w:rPr>
          <w:rFonts w:asciiTheme="majorBidi" w:hAnsiTheme="majorBidi" w:cstheme="majorBidi"/>
          <w:sz w:val="22"/>
          <w:szCs w:val="22"/>
          <w:lang w:val="en-US"/>
        </w:rPr>
        <w:t>. The Old Testament: A Literary History</w:t>
      </w:r>
      <w:r>
        <w:rPr>
          <w:rFonts w:asciiTheme="majorBidi" w:hAnsiTheme="majorBidi" w:cstheme="majorBidi"/>
          <w:sz w:val="22"/>
          <w:szCs w:val="22"/>
          <w:lang w:val="en-US"/>
        </w:rPr>
        <w:t xml:space="preserve">. </w:t>
      </w:r>
      <w:r w:rsidRPr="00B10AC3">
        <w:rPr>
          <w:rFonts w:asciiTheme="majorBidi" w:hAnsiTheme="majorBidi" w:cstheme="majorBidi"/>
          <w:sz w:val="22"/>
          <w:szCs w:val="22"/>
          <w:lang w:val="en-US"/>
        </w:rPr>
        <w:t>Minneapolis MN: Fortress Press, 2012. (</w:t>
      </w:r>
      <w:r>
        <w:rPr>
          <w:rFonts w:asciiTheme="majorBidi" w:hAnsiTheme="majorBidi" w:cstheme="majorBidi"/>
          <w:sz w:val="22"/>
          <w:szCs w:val="22"/>
          <w:lang w:val="en-US"/>
        </w:rPr>
        <w:t>b)</w:t>
      </w:r>
    </w:p>
    <w:p w14:paraId="66983A5D" w14:textId="77777777" w:rsidR="005525BC" w:rsidRDefault="005525BC" w:rsidP="005525BC">
      <w:pPr>
        <w:rPr>
          <w:rFonts w:asciiTheme="majorBidi" w:hAnsiTheme="majorBidi" w:cstheme="majorBidi"/>
          <w:sz w:val="22"/>
          <w:szCs w:val="22"/>
          <w:lang w:val="en-US"/>
        </w:rPr>
      </w:pPr>
    </w:p>
    <w:p w14:paraId="7903E956" w14:textId="77777777" w:rsidR="005525BC" w:rsidRPr="00B10AC3" w:rsidRDefault="005525BC" w:rsidP="005525BC">
      <w:pPr>
        <w:rPr>
          <w:rFonts w:asciiTheme="majorBidi" w:hAnsiTheme="majorBidi" w:cstheme="majorBidi"/>
          <w:sz w:val="22"/>
          <w:szCs w:val="22"/>
          <w:lang w:val="en-US"/>
        </w:rPr>
      </w:pPr>
    </w:p>
    <w:p w14:paraId="261B7A23" w14:textId="77777777" w:rsidR="005525BC" w:rsidRDefault="005525BC" w:rsidP="005525BC">
      <w:pPr>
        <w:rPr>
          <w:rFonts w:asciiTheme="majorBidi" w:hAnsiTheme="majorBidi" w:cstheme="majorBidi"/>
          <w:sz w:val="22"/>
          <w:szCs w:val="22"/>
          <w:lang w:val="en-US"/>
        </w:rPr>
      </w:pPr>
    </w:p>
    <w:p w14:paraId="072947CA" w14:textId="77777777" w:rsidR="005525BC" w:rsidRPr="00637402" w:rsidRDefault="005525BC" w:rsidP="005525B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 xml:space="preserve">Культ золотого тельца в </w:t>
      </w:r>
      <w:proofErr w:type="spellStart"/>
      <w:r>
        <w:rPr>
          <w:rFonts w:asciiTheme="majorBidi" w:hAnsiTheme="majorBidi" w:cstheme="majorBidi"/>
          <w:lang w:val="ru-RU"/>
        </w:rPr>
        <w:t>Вефиле</w:t>
      </w:r>
      <w:proofErr w:type="spellEnd"/>
      <w:r>
        <w:rPr>
          <w:rFonts w:asciiTheme="majorBidi" w:hAnsiTheme="majorBidi" w:cstheme="majorBidi"/>
          <w:lang w:val="ru-RU"/>
        </w:rPr>
        <w:t xml:space="preserve"> и Дане (</w:t>
      </w:r>
      <w:r w:rsidRPr="00D70E43">
        <w:rPr>
          <w:rFonts w:asciiTheme="majorBidi" w:hAnsiTheme="majorBidi" w:cstheme="majorBidi"/>
          <w:lang w:val="ru-RU"/>
        </w:rPr>
        <w:t>Дан становится только изр</w:t>
      </w:r>
      <w:r>
        <w:rPr>
          <w:rFonts w:asciiTheme="majorBidi" w:hAnsiTheme="majorBidi" w:cstheme="majorBidi"/>
          <w:lang w:val="ru-RU"/>
        </w:rPr>
        <w:t>а</w:t>
      </w:r>
      <w:r w:rsidRPr="00D70E43">
        <w:rPr>
          <w:rFonts w:asciiTheme="majorBidi" w:hAnsiTheme="majorBidi" w:cstheme="majorBidi"/>
          <w:lang w:val="ru-RU"/>
        </w:rPr>
        <w:t xml:space="preserve">ильским только в VIII. в., </w:t>
      </w:r>
      <w:proofErr w:type="spellStart"/>
      <w:r w:rsidRPr="00D70E43">
        <w:rPr>
          <w:rFonts w:asciiTheme="majorBidi" w:hAnsiTheme="majorBidi" w:cstheme="majorBidi"/>
          <w:lang w:val="ru-RU"/>
        </w:rPr>
        <w:t>Вефиль</w:t>
      </w:r>
      <w:proofErr w:type="spellEnd"/>
      <w:r w:rsidRPr="00D70E43">
        <w:rPr>
          <w:rFonts w:asciiTheme="majorBidi" w:hAnsiTheme="majorBidi" w:cstheme="majorBidi"/>
          <w:lang w:val="ru-RU"/>
        </w:rPr>
        <w:t xml:space="preserve"> вряд ли играет важную роль в X в.</w:t>
      </w:r>
      <w:r>
        <w:rPr>
          <w:rFonts w:asciiTheme="majorBidi" w:hAnsiTheme="majorBidi" w:cstheme="majorBidi"/>
          <w:lang w:val="ru-RU"/>
        </w:rPr>
        <w:t>). Для</w:t>
      </w:r>
      <w:r w:rsidRPr="00637402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Иеху</w:t>
      </w:r>
      <w:r w:rsidRPr="00637402">
        <w:rPr>
          <w:rFonts w:asciiTheme="majorBidi" w:hAnsiTheme="majorBidi" w:cstheme="majorBidi"/>
          <w:lang w:val="ru-RU"/>
        </w:rPr>
        <w:t xml:space="preserve">, </w:t>
      </w:r>
      <w:r>
        <w:rPr>
          <w:rFonts w:asciiTheme="majorBidi" w:hAnsiTheme="majorBidi" w:cstheme="majorBidi"/>
          <w:lang w:val="ru-RU"/>
        </w:rPr>
        <w:t>основателя</w:t>
      </w:r>
      <w:r w:rsidRPr="00637402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династии</w:t>
      </w:r>
      <w:r w:rsidRPr="00637402">
        <w:rPr>
          <w:rFonts w:asciiTheme="majorBidi" w:hAnsiTheme="majorBidi" w:cstheme="majorBidi"/>
          <w:lang w:val="ru-RU"/>
        </w:rPr>
        <w:t xml:space="preserve">, </w:t>
      </w:r>
      <w:r>
        <w:rPr>
          <w:rFonts w:asciiTheme="majorBidi" w:hAnsiTheme="majorBidi" w:cstheme="majorBidi"/>
          <w:lang w:val="ru-RU"/>
        </w:rPr>
        <w:t xml:space="preserve">святилища в </w:t>
      </w:r>
      <w:proofErr w:type="spellStart"/>
      <w:r>
        <w:rPr>
          <w:rFonts w:asciiTheme="majorBidi" w:hAnsiTheme="majorBidi" w:cstheme="majorBidi"/>
          <w:lang w:val="ru-RU"/>
        </w:rPr>
        <w:t>Вефиле</w:t>
      </w:r>
      <w:proofErr w:type="spellEnd"/>
      <w:r w:rsidRPr="00637402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и</w:t>
      </w:r>
      <w:r w:rsidRPr="00637402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Дане</w:t>
      </w:r>
      <w:r w:rsidRPr="00637402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 xml:space="preserve">могли считаться легитимным местом поклонения </w:t>
      </w:r>
      <w:r>
        <w:rPr>
          <w:rFonts w:asciiTheme="majorBidi" w:hAnsiTheme="majorBidi" w:cstheme="majorBidi"/>
          <w:lang w:val="en-US"/>
        </w:rPr>
        <w:t>YHWH</w:t>
      </w:r>
      <w:r w:rsidRPr="00637402">
        <w:rPr>
          <w:rFonts w:asciiTheme="majorBidi" w:hAnsiTheme="majorBidi" w:cstheme="majorBidi"/>
          <w:lang w:val="ru-RU"/>
        </w:rPr>
        <w:t xml:space="preserve"> (2 </w:t>
      </w:r>
      <w:proofErr w:type="spellStart"/>
      <w:r>
        <w:rPr>
          <w:rFonts w:asciiTheme="majorBidi" w:hAnsiTheme="majorBidi" w:cstheme="majorBidi"/>
          <w:lang w:val="ru-RU"/>
        </w:rPr>
        <w:t>Цар</w:t>
      </w:r>
      <w:proofErr w:type="spellEnd"/>
      <w:r w:rsidRPr="00637402">
        <w:rPr>
          <w:rFonts w:asciiTheme="majorBidi" w:hAnsiTheme="majorBidi" w:cstheme="majorBidi"/>
          <w:lang w:val="ru-RU"/>
        </w:rPr>
        <w:t xml:space="preserve"> 10:29–31; </w:t>
      </w:r>
      <w:r w:rsidRPr="00637402">
        <w:rPr>
          <w:rFonts w:asciiTheme="majorBidi" w:hAnsiTheme="majorBidi" w:cstheme="majorBidi"/>
          <w:lang w:val="en-US"/>
        </w:rPr>
        <w:t>Gomes</w:t>
      </w:r>
      <w:r w:rsidRPr="00637402">
        <w:rPr>
          <w:rFonts w:asciiTheme="majorBidi" w:hAnsiTheme="majorBidi" w:cstheme="majorBidi"/>
          <w:lang w:val="ru-RU"/>
        </w:rPr>
        <w:t xml:space="preserve"> 2006, 27; </w:t>
      </w:r>
      <w:proofErr w:type="spellStart"/>
      <w:r w:rsidRPr="00637402">
        <w:rPr>
          <w:rFonts w:asciiTheme="majorBidi" w:hAnsiTheme="majorBidi" w:cstheme="majorBidi"/>
          <w:lang w:val="en-US"/>
        </w:rPr>
        <w:t>Motzki</w:t>
      </w:r>
      <w:proofErr w:type="spellEnd"/>
      <w:r w:rsidRPr="00637402">
        <w:rPr>
          <w:rFonts w:asciiTheme="majorBidi" w:hAnsiTheme="majorBidi" w:cstheme="majorBidi"/>
          <w:lang w:val="ru-RU"/>
        </w:rPr>
        <w:t xml:space="preserve"> 1975, 477)</w:t>
      </w:r>
    </w:p>
    <w:p w14:paraId="55B3D744" w14:textId="77777777" w:rsidR="005525BC" w:rsidRDefault="005525BC" w:rsidP="005525B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lang w:val="ru-RU"/>
        </w:rPr>
      </w:pPr>
      <w:proofErr w:type="spellStart"/>
      <w:r>
        <w:rPr>
          <w:rFonts w:asciiTheme="majorBidi" w:hAnsiTheme="majorBidi" w:cstheme="majorBidi"/>
          <w:lang w:val="ru-RU"/>
        </w:rPr>
        <w:t>Цар</w:t>
      </w:r>
      <w:proofErr w:type="spellEnd"/>
      <w:r>
        <w:rPr>
          <w:rFonts w:asciiTheme="majorBidi" w:hAnsiTheme="majorBidi" w:cstheme="majorBidi"/>
          <w:lang w:val="ru-RU"/>
        </w:rPr>
        <w:t xml:space="preserve"> 12 и </w:t>
      </w:r>
      <w:proofErr w:type="spellStart"/>
      <w:r>
        <w:rPr>
          <w:rFonts w:asciiTheme="majorBidi" w:hAnsiTheme="majorBidi" w:cstheme="majorBidi"/>
          <w:lang w:val="ru-RU"/>
        </w:rPr>
        <w:t>Исх</w:t>
      </w:r>
      <w:proofErr w:type="spellEnd"/>
      <w:r>
        <w:rPr>
          <w:rFonts w:asciiTheme="majorBidi" w:hAnsiTheme="majorBidi" w:cstheme="majorBidi"/>
          <w:lang w:val="ru-RU"/>
        </w:rPr>
        <w:t xml:space="preserve"> 32, см. также </w:t>
      </w:r>
      <w:r w:rsidRPr="00667A86">
        <w:rPr>
          <w:rFonts w:asciiTheme="majorBidi" w:hAnsiTheme="majorBidi" w:cstheme="majorBidi"/>
          <w:lang w:val="ru-RU"/>
        </w:rPr>
        <w:t xml:space="preserve">Втор 9:8-10, </w:t>
      </w:r>
      <w:proofErr w:type="spellStart"/>
      <w:r w:rsidRPr="00667A86">
        <w:rPr>
          <w:rFonts w:asciiTheme="majorBidi" w:hAnsiTheme="majorBidi" w:cstheme="majorBidi"/>
          <w:lang w:val="ru-RU"/>
        </w:rPr>
        <w:t>Пс</w:t>
      </w:r>
      <w:proofErr w:type="spellEnd"/>
      <w:r w:rsidRPr="00667A86">
        <w:rPr>
          <w:rFonts w:asciiTheme="majorBidi" w:hAnsiTheme="majorBidi" w:cstheme="majorBidi"/>
          <w:lang w:val="ru-RU"/>
        </w:rPr>
        <w:t xml:space="preserve"> 105(106):19-23, </w:t>
      </w:r>
      <w:proofErr w:type="spellStart"/>
      <w:r w:rsidRPr="00667A86">
        <w:rPr>
          <w:rFonts w:asciiTheme="majorBidi" w:hAnsiTheme="majorBidi" w:cstheme="majorBidi"/>
          <w:lang w:val="ru-RU"/>
        </w:rPr>
        <w:t>Неем</w:t>
      </w:r>
      <w:proofErr w:type="spellEnd"/>
      <w:r w:rsidRPr="00667A86">
        <w:rPr>
          <w:rFonts w:asciiTheme="majorBidi" w:hAnsiTheme="majorBidi" w:cstheme="majorBidi"/>
          <w:lang w:val="ru-RU"/>
        </w:rPr>
        <w:t xml:space="preserve"> 9:18</w:t>
      </w:r>
    </w:p>
    <w:p w14:paraId="6F561F19" w14:textId="77777777" w:rsidR="005525BC" w:rsidRPr="00E613FE" w:rsidRDefault="005525BC" w:rsidP="005525B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 xml:space="preserve">Цикл о пророке </w:t>
      </w:r>
      <w:proofErr w:type="spellStart"/>
      <w:r>
        <w:rPr>
          <w:rFonts w:asciiTheme="majorBidi" w:hAnsiTheme="majorBidi" w:cstheme="majorBidi"/>
          <w:lang w:val="ru-RU"/>
        </w:rPr>
        <w:t>Илие</w:t>
      </w:r>
      <w:proofErr w:type="spellEnd"/>
      <w:r>
        <w:rPr>
          <w:rFonts w:asciiTheme="majorBidi" w:hAnsiTheme="majorBidi" w:cstheme="majorBidi"/>
          <w:lang w:val="ru-RU"/>
        </w:rPr>
        <w:t xml:space="preserve">, связанный с горой Хорив (3 </w:t>
      </w:r>
      <w:proofErr w:type="spellStart"/>
      <w:r>
        <w:rPr>
          <w:rFonts w:asciiTheme="majorBidi" w:hAnsiTheme="majorBidi" w:cstheme="majorBidi"/>
          <w:lang w:val="ru-RU"/>
        </w:rPr>
        <w:t>Цар</w:t>
      </w:r>
      <w:proofErr w:type="spellEnd"/>
      <w:r>
        <w:rPr>
          <w:rFonts w:asciiTheme="majorBidi" w:hAnsiTheme="majorBidi" w:cstheme="majorBidi"/>
          <w:lang w:val="ru-RU"/>
        </w:rPr>
        <w:t xml:space="preserve"> 19)</w:t>
      </w:r>
    </w:p>
    <w:p w14:paraId="55F3E24A" w14:textId="77777777" w:rsidR="005525BC" w:rsidRDefault="005525BC" w:rsidP="005525B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ru-RU"/>
        </w:rPr>
      </w:pPr>
      <w:r w:rsidRPr="00667A86">
        <w:rPr>
          <w:rFonts w:asciiTheme="majorBidi" w:hAnsiTheme="majorBidi" w:cstheme="majorBidi"/>
          <w:lang w:val="ru-RU"/>
        </w:rPr>
        <w:t xml:space="preserve">Храм </w:t>
      </w:r>
      <w:r w:rsidRPr="00667A86">
        <w:rPr>
          <w:rFonts w:asciiTheme="majorBidi" w:hAnsiTheme="majorBidi" w:cstheme="majorBidi"/>
          <w:lang w:val="en-US"/>
        </w:rPr>
        <w:t>YHWH</w:t>
      </w:r>
      <w:r w:rsidRPr="00667A86">
        <w:rPr>
          <w:rFonts w:asciiTheme="majorBidi" w:hAnsiTheme="majorBidi" w:cstheme="majorBidi"/>
          <w:lang w:val="ru-RU"/>
        </w:rPr>
        <w:t xml:space="preserve"> в Нево (стела Меши), см. Втор 34</w:t>
      </w:r>
    </w:p>
    <w:p w14:paraId="083D136B" w14:textId="77777777" w:rsidR="005525BC" w:rsidRPr="00667A86" w:rsidRDefault="005525BC" w:rsidP="005525B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 xml:space="preserve">Эпиграфика из </w:t>
      </w:r>
      <w:proofErr w:type="spellStart"/>
      <w:r>
        <w:rPr>
          <w:rFonts w:asciiTheme="majorBidi" w:hAnsiTheme="majorBidi" w:cstheme="majorBidi"/>
          <w:lang w:val="ru-RU"/>
        </w:rPr>
        <w:t>Кунтилет</w:t>
      </w:r>
      <w:proofErr w:type="spellEnd"/>
      <w:r>
        <w:rPr>
          <w:rFonts w:asciiTheme="majorBidi" w:hAnsiTheme="majorBidi" w:cstheme="majorBidi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lang w:val="ru-RU"/>
        </w:rPr>
        <w:t>Аджруда</w:t>
      </w:r>
      <w:proofErr w:type="spellEnd"/>
      <w:r>
        <w:rPr>
          <w:rFonts w:asciiTheme="majorBidi" w:hAnsiTheme="majorBidi" w:cstheme="majorBidi"/>
          <w:lang w:val="ru-RU"/>
        </w:rPr>
        <w:t xml:space="preserve"> (</w:t>
      </w:r>
      <w:r>
        <w:rPr>
          <w:rFonts w:asciiTheme="majorBidi" w:hAnsiTheme="majorBidi" w:cstheme="majorBidi"/>
          <w:lang w:val="en-US"/>
        </w:rPr>
        <w:t>YHWH</w:t>
      </w:r>
      <w:r w:rsidRPr="00E613FE">
        <w:rPr>
          <w:rFonts w:asciiTheme="majorBidi" w:hAnsiTheme="majorBidi" w:cstheme="majorBidi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lang w:val="ru-RU"/>
        </w:rPr>
        <w:t>Темана</w:t>
      </w:r>
      <w:proofErr w:type="spellEnd"/>
      <w:r>
        <w:rPr>
          <w:rFonts w:asciiTheme="majorBidi" w:hAnsiTheme="majorBidi" w:cstheme="majorBidi"/>
          <w:lang w:val="ru-RU"/>
        </w:rPr>
        <w:t xml:space="preserve"> и </w:t>
      </w:r>
      <w:r>
        <w:rPr>
          <w:rFonts w:asciiTheme="majorBidi" w:hAnsiTheme="majorBidi" w:cstheme="majorBidi"/>
          <w:lang w:val="en-US"/>
        </w:rPr>
        <w:t>YHWH</w:t>
      </w:r>
      <w:r w:rsidRPr="00E613FE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Самарии)</w:t>
      </w:r>
    </w:p>
    <w:p w14:paraId="61398A38" w14:textId="7E1609FF" w:rsidR="005525BC" w:rsidRDefault="005525BC">
      <w:pPr>
        <w:rPr>
          <w:lang w:val="ru-RU"/>
        </w:rPr>
      </w:pPr>
    </w:p>
    <w:p w14:paraId="2D08EC36" w14:textId="4A5AB0E7" w:rsidR="00223E63" w:rsidRDefault="00223E63">
      <w:pPr>
        <w:rPr>
          <w:lang w:val="ru-RU"/>
        </w:rPr>
      </w:pPr>
    </w:p>
    <w:p w14:paraId="14416D3B" w14:textId="46F0F74D" w:rsidR="00223E63" w:rsidRPr="00BC47E8" w:rsidRDefault="00223E63" w:rsidP="00223E63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ru-RU"/>
        </w:rPr>
        <w:t>Пустыня и Бог</w:t>
      </w:r>
    </w:p>
    <w:p w14:paraId="09E5505C" w14:textId="080B07B8" w:rsidR="00BC47E8" w:rsidRDefault="00BC47E8" w:rsidP="00BC47E8">
      <w:pPr>
        <w:rPr>
          <w:lang w:val="en-US"/>
        </w:rPr>
      </w:pPr>
    </w:p>
    <w:p w14:paraId="2A33C230" w14:textId="37729D33" w:rsidR="00BC47E8" w:rsidRDefault="00B1198F" w:rsidP="00BC47E8">
      <w:r>
        <w:rPr>
          <w:lang w:val="ru-RU"/>
        </w:rPr>
        <w:t>Эдом</w:t>
      </w:r>
      <w:r w:rsidR="00BC47E8">
        <w:t xml:space="preserve"> (</w:t>
      </w:r>
      <w:r>
        <w:rPr>
          <w:lang w:val="ru-RU"/>
        </w:rPr>
        <w:t>Суд</w:t>
      </w:r>
      <w:r w:rsidR="00BC47E8">
        <w:t xml:space="preserve"> 5:4; </w:t>
      </w:r>
      <w:r>
        <w:rPr>
          <w:lang w:val="ru-RU"/>
        </w:rPr>
        <w:t>ср</w:t>
      </w:r>
      <w:r w:rsidR="00BC47E8">
        <w:t xml:space="preserve">. </w:t>
      </w:r>
      <w:r w:rsidRPr="00B1198F">
        <w:t>Числ</w:t>
      </w:r>
      <w:r w:rsidR="00BC47E8">
        <w:t xml:space="preserve"> 24:18) </w:t>
      </w:r>
      <w:r w:rsidRPr="00B1198F">
        <w:t>и</w:t>
      </w:r>
      <w:r w:rsidR="00BC47E8">
        <w:t xml:space="preserve"> </w:t>
      </w:r>
      <w:r w:rsidRPr="00B1198F">
        <w:t>Сеир</w:t>
      </w:r>
      <w:r w:rsidR="00BC47E8">
        <w:t xml:space="preserve"> (</w:t>
      </w:r>
      <w:r w:rsidRPr="00B1198F">
        <w:t>Втор</w:t>
      </w:r>
      <w:r w:rsidR="00BC47E8">
        <w:t xml:space="preserve"> 33:2; </w:t>
      </w:r>
      <w:r>
        <w:rPr>
          <w:lang w:val="ru-RU"/>
        </w:rPr>
        <w:t>Суд</w:t>
      </w:r>
      <w:r w:rsidR="00BC47E8">
        <w:t xml:space="preserve"> 5:4; </w:t>
      </w:r>
      <w:r>
        <w:rPr>
          <w:lang w:val="ru-RU"/>
        </w:rPr>
        <w:t>ср</w:t>
      </w:r>
      <w:r w:rsidR="00BC47E8">
        <w:t xml:space="preserve">. </w:t>
      </w:r>
      <w:proofErr w:type="spellStart"/>
      <w:r>
        <w:rPr>
          <w:lang w:val="ru-RU"/>
        </w:rPr>
        <w:t>Числ</w:t>
      </w:r>
      <w:proofErr w:type="spellEnd"/>
      <w:r w:rsidR="00BC47E8">
        <w:t xml:space="preserve"> 24:1</w:t>
      </w:r>
      <w:r w:rsidRPr="00B1198F">
        <w:rPr>
          <w:lang w:val="en-US"/>
        </w:rPr>
        <w:t>-</w:t>
      </w:r>
      <w:r w:rsidR="00BC47E8">
        <w:t>8);</w:t>
      </w:r>
      <w:r w:rsidRPr="00B1198F">
        <w:rPr>
          <w:lang w:val="en-US"/>
        </w:rPr>
        <w:t xml:space="preserve"> </w:t>
      </w:r>
      <w:proofErr w:type="spellStart"/>
      <w:r>
        <w:rPr>
          <w:lang w:val="ru-RU"/>
        </w:rPr>
        <w:t>Теман</w:t>
      </w:r>
      <w:proofErr w:type="spellEnd"/>
      <w:r w:rsidR="00BC47E8">
        <w:t xml:space="preserve"> (</w:t>
      </w:r>
      <w:proofErr w:type="spellStart"/>
      <w:r>
        <w:rPr>
          <w:lang w:val="ru-RU"/>
        </w:rPr>
        <w:t>Авв</w:t>
      </w:r>
      <w:proofErr w:type="spellEnd"/>
      <w:r w:rsidR="00BC47E8">
        <w:t xml:space="preserve"> 3:3; </w:t>
      </w:r>
      <w:r>
        <w:rPr>
          <w:lang w:val="ru-RU"/>
        </w:rPr>
        <w:t>ср</w:t>
      </w:r>
      <w:r w:rsidR="00BC47E8">
        <w:t xml:space="preserve">. "Yhwh </w:t>
      </w:r>
      <w:r w:rsidRPr="00B1198F">
        <w:t>теманский</w:t>
      </w:r>
      <w:r w:rsidR="00BC47E8">
        <w:t xml:space="preserve">," yhwh tmn/tymn, </w:t>
      </w:r>
      <w:r w:rsidRPr="00B1198F">
        <w:rPr>
          <w:rFonts w:asciiTheme="majorBidi" w:hAnsiTheme="majorBidi" w:cstheme="majorBidi"/>
        </w:rPr>
        <w:t>Кунтилет Аджруд</w:t>
      </w:r>
      <w:r w:rsidR="00BC47E8">
        <w:t xml:space="preserve">); </w:t>
      </w:r>
      <w:r w:rsidRPr="00B1198F">
        <w:t>Паран</w:t>
      </w:r>
      <w:r w:rsidR="00BC47E8">
        <w:t xml:space="preserve"> (</w:t>
      </w:r>
      <w:r w:rsidRPr="00B1198F">
        <w:t>Втор</w:t>
      </w:r>
      <w:r w:rsidR="00BC47E8">
        <w:t xml:space="preserve"> 33:2; </w:t>
      </w:r>
      <w:r w:rsidRPr="00B1198F">
        <w:t>Авв</w:t>
      </w:r>
      <w:r w:rsidR="00BC47E8">
        <w:t xml:space="preserve"> 3:3); </w:t>
      </w:r>
      <w:r w:rsidRPr="00B1198F">
        <w:t>Синай как топоним</w:t>
      </w:r>
      <w:r w:rsidR="00BC47E8">
        <w:t xml:space="preserve"> (</w:t>
      </w:r>
      <w:r w:rsidRPr="00B1198F">
        <w:t>Пс</w:t>
      </w:r>
      <w:r w:rsidR="00BC47E8">
        <w:t xml:space="preserve"> 68: 18; </w:t>
      </w:r>
      <w:r w:rsidRPr="00B1198F">
        <w:t>Втор</w:t>
      </w:r>
      <w:r w:rsidR="00BC47E8">
        <w:t xml:space="preserve"> 33:2; </w:t>
      </w:r>
      <w:r w:rsidRPr="00B1198F">
        <w:t>ср</w:t>
      </w:r>
      <w:r w:rsidR="00BC47E8">
        <w:t xml:space="preserve">. </w:t>
      </w:r>
      <w:r w:rsidRPr="00B1198F">
        <w:t>Гал</w:t>
      </w:r>
      <w:r w:rsidR="00BC47E8">
        <w:t xml:space="preserve"> 4:25) </w:t>
      </w:r>
      <w:r w:rsidRPr="00B1198F">
        <w:t>и как имя Бога</w:t>
      </w:r>
      <w:r w:rsidR="00BC47E8">
        <w:t xml:space="preserve"> "the One of Sinai" (</w:t>
      </w:r>
      <w:r w:rsidRPr="00B1198F">
        <w:t>Суд</w:t>
      </w:r>
      <w:r w:rsidR="00BC47E8">
        <w:t xml:space="preserve"> 5:4; </w:t>
      </w:r>
      <w:r w:rsidRPr="00B1198F">
        <w:t>Пс</w:t>
      </w:r>
      <w:r w:rsidR="00BC47E8">
        <w:t xml:space="preserve"> 68:8).</w:t>
      </w:r>
    </w:p>
    <w:p w14:paraId="741DEA8E" w14:textId="495BBBCD" w:rsidR="00BC47E8" w:rsidRDefault="00BC47E8" w:rsidP="00BC47E8"/>
    <w:p w14:paraId="5F4092EB" w14:textId="4B512D58" w:rsidR="00B1198F" w:rsidRDefault="00B1198F" w:rsidP="00BC47E8"/>
    <w:p w14:paraId="044558FF" w14:textId="7373E1CF" w:rsidR="00B1198F" w:rsidRDefault="00B1198F" w:rsidP="00BC47E8"/>
    <w:p w14:paraId="3FAAC4BA" w14:textId="1549D73C" w:rsidR="00B1198F" w:rsidRDefault="00B1198F" w:rsidP="00BC47E8"/>
    <w:p w14:paraId="4CD2CD19" w14:textId="4E1309AE" w:rsidR="00B1198F" w:rsidRDefault="00B1198F" w:rsidP="00BC47E8"/>
    <w:p w14:paraId="4B672AA2" w14:textId="4FDB5B32" w:rsidR="00B1198F" w:rsidRDefault="00B1198F" w:rsidP="00BC47E8"/>
    <w:p w14:paraId="2D467EE8" w14:textId="77777777" w:rsidR="00B1198F" w:rsidRPr="00B1198F" w:rsidRDefault="00B1198F" w:rsidP="00BC47E8"/>
    <w:p w14:paraId="79E34C24" w14:textId="6EFD8DF4" w:rsidR="00223E63" w:rsidRDefault="00BC47E8" w:rsidP="00223E63">
      <w:pPr>
        <w:pStyle w:val="ListParagraph"/>
        <w:numPr>
          <w:ilvl w:val="0"/>
          <w:numId w:val="4"/>
        </w:numPr>
        <w:rPr>
          <w:lang w:val="ru-RU"/>
        </w:rPr>
      </w:pPr>
      <w:r>
        <w:rPr>
          <w:lang w:val="ru-RU"/>
        </w:rPr>
        <w:lastRenderedPageBreak/>
        <w:t>Брачная метафора у пророков и Исход как заключение брака</w:t>
      </w:r>
    </w:p>
    <w:p w14:paraId="2335372C" w14:textId="4B926614" w:rsidR="00BC47E8" w:rsidRDefault="00BC47E8" w:rsidP="00BC47E8">
      <w:pPr>
        <w:rPr>
          <w:lang w:val="ru-RU"/>
        </w:rPr>
      </w:pPr>
    </w:p>
    <w:p w14:paraId="4A62F7F7" w14:textId="0EA209DC" w:rsidR="00BC47E8" w:rsidRDefault="00BC47E8" w:rsidP="00BC47E8">
      <w:pPr>
        <w:rPr>
          <w:lang w:val="en-US"/>
        </w:rPr>
      </w:pPr>
      <w:r w:rsidRPr="00BC47E8">
        <w:rPr>
          <w:lang w:val="ru-RU"/>
        </w:rPr>
        <w:t>Исход в категориях волшебной сказки</w:t>
      </w:r>
      <w:r w:rsidRPr="00BC47E8">
        <w:rPr>
          <w:lang w:val="ru-RU"/>
        </w:rPr>
        <w:t xml:space="preserve"> (</w:t>
      </w:r>
      <w:r w:rsidRPr="00BC47E8">
        <w:rPr>
          <w:i/>
          <w:iCs/>
          <w:lang w:val="en-US"/>
        </w:rPr>
        <w:t>riches</w:t>
      </w:r>
      <w:r w:rsidRPr="00BC47E8">
        <w:rPr>
          <w:i/>
          <w:iCs/>
          <w:lang w:val="ru-RU"/>
        </w:rPr>
        <w:t>-</w:t>
      </w:r>
      <w:r w:rsidRPr="00BC47E8">
        <w:rPr>
          <w:i/>
          <w:iCs/>
          <w:lang w:val="en-US"/>
        </w:rPr>
        <w:t>to</w:t>
      </w:r>
      <w:r w:rsidRPr="00BC47E8">
        <w:rPr>
          <w:i/>
          <w:iCs/>
          <w:lang w:val="ru-RU"/>
        </w:rPr>
        <w:t>-</w:t>
      </w:r>
      <w:r w:rsidRPr="00BC47E8">
        <w:rPr>
          <w:i/>
          <w:iCs/>
          <w:lang w:val="en-US"/>
        </w:rPr>
        <w:t>rags</w:t>
      </w:r>
      <w:r w:rsidRPr="00BC47E8">
        <w:rPr>
          <w:i/>
          <w:iCs/>
          <w:lang w:val="ru-RU"/>
        </w:rPr>
        <w:t>-</w:t>
      </w:r>
      <w:r w:rsidRPr="00BC47E8">
        <w:rPr>
          <w:i/>
          <w:iCs/>
          <w:lang w:val="en-US"/>
        </w:rPr>
        <w:t>to</w:t>
      </w:r>
      <w:r w:rsidRPr="00BC47E8">
        <w:rPr>
          <w:i/>
          <w:iCs/>
          <w:lang w:val="ru-RU"/>
        </w:rPr>
        <w:t>-</w:t>
      </w:r>
      <w:r w:rsidRPr="00BC47E8">
        <w:rPr>
          <w:i/>
          <w:iCs/>
          <w:lang w:val="en-US"/>
        </w:rPr>
        <w:t>riches</w:t>
      </w:r>
      <w:r w:rsidRPr="00BC47E8">
        <w:rPr>
          <w:lang w:val="ru-RU"/>
        </w:rPr>
        <w:t xml:space="preserve"> </w:t>
      </w:r>
      <w:r w:rsidRPr="00BC47E8">
        <w:rPr>
          <w:lang w:val="en-US"/>
        </w:rPr>
        <w:t>tale</w:t>
      </w:r>
      <w:r w:rsidRPr="00BC47E8">
        <w:rPr>
          <w:lang w:val="ru-RU"/>
        </w:rPr>
        <w:t xml:space="preserve"> с тремя героями (Моисей, Израиль и Яхве)</w:t>
      </w:r>
      <w:r>
        <w:rPr>
          <w:lang w:val="ru-RU"/>
        </w:rPr>
        <w:t>, к</w:t>
      </w:r>
      <w:r w:rsidRPr="00BC47E8">
        <w:rPr>
          <w:lang w:val="ru-RU"/>
        </w:rPr>
        <w:t xml:space="preserve">ульминация в </w:t>
      </w:r>
      <w:proofErr w:type="spellStart"/>
      <w:r>
        <w:rPr>
          <w:lang w:val="ru-RU"/>
        </w:rPr>
        <w:t>Исх</w:t>
      </w:r>
      <w:proofErr w:type="spellEnd"/>
      <w:r>
        <w:rPr>
          <w:lang w:val="ru-RU"/>
        </w:rPr>
        <w:t xml:space="preserve"> </w:t>
      </w:r>
      <w:r w:rsidRPr="00BC47E8">
        <w:rPr>
          <w:lang w:val="ru-RU"/>
        </w:rPr>
        <w:t>19</w:t>
      </w:r>
      <w:r>
        <w:rPr>
          <w:lang w:val="ru-RU"/>
        </w:rPr>
        <w:t xml:space="preserve"> – договор как брачный союз</w:t>
      </w:r>
      <w:r w:rsidRPr="00BC47E8">
        <w:rPr>
          <w:lang w:val="ru-RU"/>
        </w:rPr>
        <w:t>)</w:t>
      </w:r>
      <w:r w:rsidRPr="00BC47E8">
        <w:rPr>
          <w:lang w:val="ru-RU"/>
        </w:rPr>
        <w:br/>
        <w:t>(</w:t>
      </w:r>
      <w:r w:rsidRPr="00BC47E8">
        <w:rPr>
          <w:lang w:val="en-US"/>
        </w:rPr>
        <w:t>Propp</w:t>
      </w:r>
      <w:r w:rsidRPr="00BC47E8">
        <w:rPr>
          <w:lang w:val="ru-RU"/>
        </w:rPr>
        <w:t xml:space="preserve">, </w:t>
      </w:r>
      <w:r w:rsidRPr="00BC47E8">
        <w:rPr>
          <w:lang w:val="en-US"/>
        </w:rPr>
        <w:t>William</w:t>
      </w:r>
      <w:r w:rsidRPr="00BC47E8">
        <w:rPr>
          <w:lang w:val="ru-RU"/>
        </w:rPr>
        <w:t xml:space="preserve"> </w:t>
      </w:r>
      <w:r w:rsidRPr="00BC47E8">
        <w:rPr>
          <w:lang w:val="en-US"/>
        </w:rPr>
        <w:t>H</w:t>
      </w:r>
      <w:r w:rsidRPr="00BC47E8">
        <w:rPr>
          <w:lang w:val="ru-RU"/>
        </w:rPr>
        <w:t>.</w:t>
      </w:r>
      <w:r w:rsidRPr="00BC47E8">
        <w:rPr>
          <w:lang w:val="en-US"/>
        </w:rPr>
        <w:t>C</w:t>
      </w:r>
      <w:r w:rsidRPr="00BC47E8">
        <w:rPr>
          <w:lang w:val="ru-RU"/>
        </w:rPr>
        <w:t xml:space="preserve">.: </w:t>
      </w:r>
      <w:r w:rsidRPr="00BC47E8">
        <w:rPr>
          <w:lang w:val="en-US"/>
        </w:rPr>
        <w:t>Exodus</w:t>
      </w:r>
      <w:r w:rsidRPr="00BC47E8">
        <w:rPr>
          <w:lang w:val="ru-RU"/>
        </w:rPr>
        <w:t xml:space="preserve"> 1-18: </w:t>
      </w:r>
      <w:r w:rsidRPr="00BC47E8">
        <w:rPr>
          <w:lang w:val="en-US"/>
        </w:rPr>
        <w:t>A</w:t>
      </w:r>
      <w:r w:rsidRPr="00BC47E8">
        <w:rPr>
          <w:lang w:val="ru-RU"/>
        </w:rPr>
        <w:t xml:space="preserve"> </w:t>
      </w:r>
      <w:r w:rsidRPr="00BC47E8">
        <w:rPr>
          <w:lang w:val="en-US"/>
        </w:rPr>
        <w:t>New</w:t>
      </w:r>
      <w:r w:rsidRPr="00BC47E8">
        <w:rPr>
          <w:lang w:val="ru-RU"/>
        </w:rPr>
        <w:t xml:space="preserve"> </w:t>
      </w:r>
      <w:r w:rsidRPr="00BC47E8">
        <w:rPr>
          <w:lang w:val="en-US"/>
        </w:rPr>
        <w:t>Translation</w:t>
      </w:r>
      <w:r w:rsidRPr="00BC47E8">
        <w:rPr>
          <w:lang w:val="ru-RU"/>
        </w:rPr>
        <w:t xml:space="preserve"> </w:t>
      </w:r>
      <w:r w:rsidRPr="00BC47E8">
        <w:rPr>
          <w:lang w:val="en-US"/>
        </w:rPr>
        <w:t>With</w:t>
      </w:r>
      <w:r w:rsidRPr="00BC47E8">
        <w:rPr>
          <w:lang w:val="ru-RU"/>
        </w:rPr>
        <w:t xml:space="preserve"> </w:t>
      </w:r>
      <w:r w:rsidRPr="00BC47E8">
        <w:rPr>
          <w:lang w:val="en-US"/>
        </w:rPr>
        <w:t>Introduction</w:t>
      </w:r>
      <w:r w:rsidRPr="00BC47E8">
        <w:rPr>
          <w:lang w:val="ru-RU"/>
        </w:rPr>
        <w:t xml:space="preserve"> </w:t>
      </w:r>
      <w:r w:rsidRPr="00BC47E8">
        <w:rPr>
          <w:lang w:val="en-US"/>
        </w:rPr>
        <w:t>and</w:t>
      </w:r>
      <w:r w:rsidRPr="00BC47E8">
        <w:rPr>
          <w:lang w:val="ru-RU"/>
        </w:rPr>
        <w:t xml:space="preserve"> </w:t>
      </w:r>
      <w:r w:rsidRPr="00BC47E8">
        <w:rPr>
          <w:lang w:val="en-US"/>
        </w:rPr>
        <w:t>Commentary</w:t>
      </w:r>
      <w:r w:rsidRPr="00BC47E8">
        <w:rPr>
          <w:lang w:val="ru-RU"/>
        </w:rPr>
        <w:t xml:space="preserve">. </w:t>
      </w:r>
      <w:r w:rsidRPr="00BC47E8">
        <w:rPr>
          <w:lang w:val="en-US"/>
        </w:rPr>
        <w:t xml:space="preserve">New </w:t>
      </w:r>
      <w:proofErr w:type="gramStart"/>
      <w:r w:rsidRPr="00BC47E8">
        <w:rPr>
          <w:lang w:val="en-US"/>
        </w:rPr>
        <w:t>Haven;  London</w:t>
      </w:r>
      <w:proofErr w:type="gramEnd"/>
      <w:r w:rsidRPr="00BC47E8">
        <w:rPr>
          <w:lang w:val="en-US"/>
        </w:rPr>
        <w:t xml:space="preserve"> : Yale University Press, 2008, P. 32–36)</w:t>
      </w:r>
    </w:p>
    <w:p w14:paraId="7960EB99" w14:textId="77777777" w:rsidR="00BC47E8" w:rsidRPr="00BC47E8" w:rsidRDefault="00BC47E8" w:rsidP="00BC47E8"/>
    <w:p w14:paraId="6DF0B1AC" w14:textId="45DD0141" w:rsidR="00BC47E8" w:rsidRPr="00BC47E8" w:rsidRDefault="00BC47E8" w:rsidP="00BC47E8">
      <w:pPr>
        <w:rPr>
          <w:lang w:val="en-US"/>
        </w:rPr>
      </w:pPr>
    </w:p>
    <w:p w14:paraId="4CF452AA" w14:textId="77777777" w:rsidR="00BC47E8" w:rsidRPr="00BC47E8" w:rsidRDefault="00BC47E8" w:rsidP="00BC47E8">
      <w:pPr>
        <w:numPr>
          <w:ilvl w:val="0"/>
          <w:numId w:val="6"/>
        </w:numPr>
      </w:pPr>
      <w:r w:rsidRPr="00BC47E8">
        <w:rPr>
          <w:lang w:val="en-US"/>
        </w:rPr>
        <w:t xml:space="preserve">1. The initial situation (Propp function α). This slot is filled by the genealogy in 1:1–5 (one of Propp’s own examples is the enumeration of family members). </w:t>
      </w:r>
    </w:p>
    <w:p w14:paraId="54141009" w14:textId="77777777" w:rsidR="00BC47E8" w:rsidRPr="00BC47E8" w:rsidRDefault="00BC47E8" w:rsidP="00BC47E8">
      <w:pPr>
        <w:numPr>
          <w:ilvl w:val="0"/>
          <w:numId w:val="6"/>
        </w:numPr>
      </w:pPr>
      <w:r w:rsidRPr="00BC47E8">
        <w:rPr>
          <w:lang w:val="en-US"/>
        </w:rPr>
        <w:t xml:space="preserve">2. A family member is absent; e.g., there is a change of generations (function β2).5 This slot is filled by 1:6, the passing of Joseph’s generation. </w:t>
      </w:r>
    </w:p>
    <w:p w14:paraId="20B7FFAA" w14:textId="77777777" w:rsidR="00BC47E8" w:rsidRPr="00BC47E8" w:rsidRDefault="00BC47E8" w:rsidP="00BC47E8">
      <w:pPr>
        <w:numPr>
          <w:ilvl w:val="0"/>
          <w:numId w:val="6"/>
        </w:numPr>
      </w:pPr>
      <w:r w:rsidRPr="00BC47E8">
        <w:rPr>
          <w:lang w:val="en-US"/>
        </w:rPr>
        <w:t xml:space="preserve">3. The Villain harms a family member, e.g., by depriving him of liberty (function A15). Israel is enslaved (1:11–14). </w:t>
      </w:r>
    </w:p>
    <w:p w14:paraId="4DD7E0CB" w14:textId="77777777" w:rsidR="00BC47E8" w:rsidRPr="00BC47E8" w:rsidRDefault="00BC47E8" w:rsidP="00BC47E8">
      <w:pPr>
        <w:numPr>
          <w:ilvl w:val="0"/>
          <w:numId w:val="6"/>
        </w:numPr>
      </w:pPr>
      <w:r w:rsidRPr="00BC47E8">
        <w:rPr>
          <w:lang w:val="en-US"/>
        </w:rPr>
        <w:t xml:space="preserve">4. </w:t>
      </w:r>
      <w:r w:rsidRPr="00BC47E8">
        <w:rPr>
          <w:i/>
          <w:iCs/>
          <w:lang w:val="en-US"/>
        </w:rPr>
        <w:t>The misfortune is made known</w:t>
      </w:r>
      <w:r w:rsidRPr="00BC47E8">
        <w:rPr>
          <w:lang w:val="en-US"/>
        </w:rPr>
        <w:t xml:space="preserve"> and responded to (function B). Yahweh takes note of Israel’s oppression and resolves to act (2:23b–25).</w:t>
      </w:r>
    </w:p>
    <w:p w14:paraId="6DD7A2E3" w14:textId="77777777" w:rsidR="00BC47E8" w:rsidRPr="00BC47E8" w:rsidRDefault="00BC47E8" w:rsidP="00BC47E8">
      <w:pPr>
        <w:numPr>
          <w:ilvl w:val="0"/>
          <w:numId w:val="6"/>
        </w:numPr>
      </w:pPr>
      <w:r w:rsidRPr="00BC47E8">
        <w:rPr>
          <w:lang w:val="en-US"/>
        </w:rPr>
        <w:t xml:space="preserve">5. </w:t>
      </w:r>
      <w:r w:rsidRPr="00BC47E8">
        <w:rPr>
          <w:i/>
          <w:iCs/>
          <w:lang w:val="en-US"/>
        </w:rPr>
        <w:t>The Hero is tested or interrogated</w:t>
      </w:r>
      <w:r w:rsidRPr="00BC47E8">
        <w:rPr>
          <w:lang w:val="en-US"/>
        </w:rPr>
        <w:t xml:space="preserve"> and given a task by the Donor-Helper, whom he encounters accidentally (function D</w:t>
      </w:r>
      <w:r w:rsidRPr="00BC47E8">
        <w:rPr>
          <w:vertAlign w:val="superscript"/>
          <w:lang w:val="en-US"/>
        </w:rPr>
        <w:t>1–2</w:t>
      </w:r>
      <w:r w:rsidRPr="00BC47E8">
        <w:rPr>
          <w:lang w:val="en-US"/>
        </w:rPr>
        <w:t>). The Burning Bush (chaps. 3–4) fills this slot.</w:t>
      </w:r>
    </w:p>
    <w:p w14:paraId="0490C1D3" w14:textId="77777777" w:rsidR="00BC47E8" w:rsidRPr="00BC47E8" w:rsidRDefault="00BC47E8" w:rsidP="00BC47E8">
      <w:pPr>
        <w:numPr>
          <w:ilvl w:val="0"/>
          <w:numId w:val="6"/>
        </w:numPr>
      </w:pPr>
      <w:r w:rsidRPr="00BC47E8">
        <w:rPr>
          <w:lang w:val="en-US"/>
        </w:rPr>
        <w:t xml:space="preserve">6. </w:t>
      </w:r>
      <w:r w:rsidRPr="00BC47E8">
        <w:rPr>
          <w:i/>
          <w:iCs/>
          <w:lang w:val="en-US"/>
        </w:rPr>
        <w:t>The Hero is granted a magic agent</w:t>
      </w:r>
      <w:r w:rsidRPr="00BC47E8">
        <w:rPr>
          <w:lang w:val="en-US"/>
        </w:rPr>
        <w:t xml:space="preserve"> (function F). Moses receives the divine rod and various miracles (4:17).</w:t>
      </w:r>
    </w:p>
    <w:p w14:paraId="03F3D51C" w14:textId="77777777" w:rsidR="00BC47E8" w:rsidRDefault="00BC47E8" w:rsidP="00BC47E8">
      <w:pPr>
        <w:numPr>
          <w:ilvl w:val="0"/>
          <w:numId w:val="6"/>
        </w:numPr>
      </w:pPr>
      <w:r w:rsidRPr="00BC47E8">
        <w:rPr>
          <w:lang w:val="en-US"/>
        </w:rPr>
        <w:t xml:space="preserve">7. </w:t>
      </w:r>
      <w:r w:rsidRPr="00BC47E8">
        <w:rPr>
          <w:i/>
          <w:iCs/>
          <w:lang w:val="en-US"/>
        </w:rPr>
        <w:t>The Hero is relocated to the vicinity of the Sought-for Person</w:t>
      </w:r>
      <w:r w:rsidRPr="00BC47E8">
        <w:rPr>
          <w:lang w:val="en-US"/>
        </w:rPr>
        <w:t xml:space="preserve"> (function G). Moses heads back to Egypt at God’s command to rescue Israel (4:18–23).</w:t>
      </w:r>
    </w:p>
    <w:p w14:paraId="4A85F880" w14:textId="3C433F28" w:rsidR="00BC47E8" w:rsidRPr="00BC47E8" w:rsidRDefault="00BC47E8" w:rsidP="00BC47E8">
      <w:pPr>
        <w:numPr>
          <w:ilvl w:val="0"/>
          <w:numId w:val="6"/>
        </w:numPr>
      </w:pPr>
      <w:r w:rsidRPr="00BC47E8">
        <w:rPr>
          <w:lang w:val="en-US"/>
        </w:rPr>
        <w:t xml:space="preserve">8. </w:t>
      </w:r>
      <w:r w:rsidRPr="00BC47E8">
        <w:rPr>
          <w:i/>
          <w:iCs/>
          <w:lang w:val="en-US"/>
        </w:rPr>
        <w:t>The Hero is branded</w:t>
      </w:r>
      <w:r w:rsidRPr="00BC47E8">
        <w:rPr>
          <w:lang w:val="en-US"/>
        </w:rPr>
        <w:t>, e.g., given a protective mark by a princess (function J</w:t>
      </w:r>
      <w:r w:rsidRPr="00BC47E8">
        <w:rPr>
          <w:vertAlign w:val="superscript"/>
          <w:lang w:val="en-US"/>
        </w:rPr>
        <w:t>1</w:t>
      </w:r>
      <w:r w:rsidRPr="00BC47E8">
        <w:rPr>
          <w:lang w:val="en-US"/>
        </w:rPr>
        <w:t>).</w:t>
      </w:r>
      <w:r w:rsidRPr="00BC47E8">
        <w:rPr>
          <w:vertAlign w:val="superscript"/>
          <w:lang w:val="en-US"/>
        </w:rPr>
        <w:t>8</w:t>
      </w:r>
      <w:r w:rsidRPr="00BC47E8">
        <w:rPr>
          <w:lang w:val="en-US"/>
        </w:rPr>
        <w:t xml:space="preserve"> For Hero Moses, this slot is filled by the Bloody Bridegroom episode (4:24–26).</w:t>
      </w:r>
    </w:p>
    <w:p w14:paraId="2F010244" w14:textId="77777777" w:rsidR="00BC47E8" w:rsidRPr="00BC47E8" w:rsidRDefault="00BC47E8" w:rsidP="00BC47E8">
      <w:pPr>
        <w:numPr>
          <w:ilvl w:val="0"/>
          <w:numId w:val="6"/>
        </w:numPr>
      </w:pPr>
      <w:r w:rsidRPr="00BC47E8">
        <w:rPr>
          <w:lang w:val="en-US"/>
        </w:rPr>
        <w:t xml:space="preserve">9. </w:t>
      </w:r>
      <w:r w:rsidRPr="00BC47E8">
        <w:rPr>
          <w:i/>
          <w:iCs/>
          <w:lang w:val="en-US"/>
        </w:rPr>
        <w:t>The Hero and Villain fight</w:t>
      </w:r>
      <w:r w:rsidRPr="00BC47E8">
        <w:rPr>
          <w:lang w:val="en-US"/>
        </w:rPr>
        <w:t>, sometimes repeatedly (function H). This slot is filled by the contest of wills between Moses and Pharaoh, and in particular by the Plagues (5:1–12:42).</w:t>
      </w:r>
    </w:p>
    <w:p w14:paraId="54C0AC57" w14:textId="77777777" w:rsidR="00BC47E8" w:rsidRPr="00BC47E8" w:rsidRDefault="00BC47E8" w:rsidP="00BC47E8">
      <w:pPr>
        <w:numPr>
          <w:ilvl w:val="0"/>
          <w:numId w:val="6"/>
        </w:numPr>
      </w:pPr>
      <w:r w:rsidRPr="00BC47E8">
        <w:rPr>
          <w:lang w:val="en-US"/>
        </w:rPr>
        <w:tab/>
        <w:t xml:space="preserve">10. </w:t>
      </w:r>
      <w:r w:rsidRPr="00BC47E8">
        <w:rPr>
          <w:i/>
          <w:iCs/>
          <w:lang w:val="en-US"/>
        </w:rPr>
        <w:t>The Hero is branded</w:t>
      </w:r>
      <w:r w:rsidRPr="00BC47E8">
        <w:rPr>
          <w:lang w:val="en-US"/>
        </w:rPr>
        <w:t xml:space="preserve"> (function J). Near the battle’s end, the Israelites’ homes receive the protecting paschal blood, another symbolic wound (12:1–28).</w:t>
      </w:r>
    </w:p>
    <w:p w14:paraId="7EA063F0" w14:textId="77777777" w:rsidR="00BC47E8" w:rsidRPr="00BC47E8" w:rsidRDefault="00BC47E8" w:rsidP="00BC47E8">
      <w:pPr>
        <w:numPr>
          <w:ilvl w:val="0"/>
          <w:numId w:val="6"/>
        </w:numPr>
      </w:pPr>
      <w:r w:rsidRPr="00BC47E8">
        <w:rPr>
          <w:lang w:val="en-US"/>
        </w:rPr>
        <w:tab/>
        <w:t xml:space="preserve">11. </w:t>
      </w:r>
      <w:r w:rsidRPr="00BC47E8">
        <w:rPr>
          <w:i/>
          <w:iCs/>
          <w:lang w:val="en-US"/>
        </w:rPr>
        <w:t>The Villain is defeated</w:t>
      </w:r>
      <w:r w:rsidRPr="00BC47E8">
        <w:rPr>
          <w:lang w:val="en-US"/>
        </w:rPr>
        <w:t xml:space="preserve"> (function I). Pharaoh is defeated with the death of the firstborn (12:29–30).</w:t>
      </w:r>
    </w:p>
    <w:p w14:paraId="6A26E253" w14:textId="77777777" w:rsidR="00BC47E8" w:rsidRPr="00BC47E8" w:rsidRDefault="00BC47E8" w:rsidP="00BC47E8">
      <w:pPr>
        <w:numPr>
          <w:ilvl w:val="0"/>
          <w:numId w:val="6"/>
        </w:numPr>
      </w:pPr>
      <w:r w:rsidRPr="00BC47E8">
        <w:rPr>
          <w:lang w:val="en-US"/>
        </w:rPr>
        <w:tab/>
        <w:t xml:space="preserve">12. </w:t>
      </w:r>
      <w:r w:rsidRPr="00BC47E8">
        <w:rPr>
          <w:i/>
          <w:iCs/>
          <w:lang w:val="en-US"/>
        </w:rPr>
        <w:t>The initial misfortune/lack is removed</w:t>
      </w:r>
      <w:r w:rsidRPr="00BC47E8">
        <w:rPr>
          <w:lang w:val="en-US"/>
        </w:rPr>
        <w:t>; e.g., the captive is freed (function K</w:t>
      </w:r>
      <w:r w:rsidRPr="00BC47E8">
        <w:rPr>
          <w:vertAlign w:val="superscript"/>
          <w:lang w:val="en-US"/>
        </w:rPr>
        <w:t>10</w:t>
      </w:r>
      <w:r w:rsidRPr="00BC47E8">
        <w:rPr>
          <w:lang w:val="en-US"/>
        </w:rPr>
        <w:t>). Israel is liberated (12:31–42).</w:t>
      </w:r>
    </w:p>
    <w:p w14:paraId="70C578F8" w14:textId="77777777" w:rsidR="00BC47E8" w:rsidRPr="00BC47E8" w:rsidRDefault="00BC47E8" w:rsidP="00BC47E8">
      <w:pPr>
        <w:numPr>
          <w:ilvl w:val="0"/>
          <w:numId w:val="6"/>
        </w:numPr>
      </w:pPr>
      <w:r w:rsidRPr="00BC47E8">
        <w:rPr>
          <w:lang w:val="en-US"/>
        </w:rPr>
        <w:tab/>
        <w:t xml:space="preserve">13. </w:t>
      </w:r>
      <w:r w:rsidRPr="00BC47E8">
        <w:rPr>
          <w:i/>
          <w:iCs/>
          <w:lang w:val="en-US"/>
        </w:rPr>
        <w:t>The Hero returns/flees homeward</w:t>
      </w:r>
      <w:r w:rsidRPr="00BC47E8">
        <w:rPr>
          <w:lang w:val="en-US"/>
        </w:rPr>
        <w:t xml:space="preserve"> (function ↓). Moses and Israel leave Egypt (12:30–42; 13:17–22).</w:t>
      </w:r>
    </w:p>
    <w:p w14:paraId="62BEB4BB" w14:textId="77777777" w:rsidR="00BC47E8" w:rsidRPr="00BC47E8" w:rsidRDefault="00BC47E8" w:rsidP="00BC47E8">
      <w:pPr>
        <w:numPr>
          <w:ilvl w:val="0"/>
          <w:numId w:val="6"/>
        </w:numPr>
      </w:pPr>
      <w:r w:rsidRPr="00BC47E8">
        <w:rPr>
          <w:lang w:val="en-US"/>
        </w:rPr>
        <w:tab/>
        <w:t xml:space="preserve">14. </w:t>
      </w:r>
      <w:r w:rsidRPr="00BC47E8">
        <w:rPr>
          <w:i/>
          <w:iCs/>
          <w:lang w:val="en-US"/>
        </w:rPr>
        <w:t>The Hero is pursued</w:t>
      </w:r>
      <w:r w:rsidRPr="00BC47E8">
        <w:rPr>
          <w:lang w:val="en-US"/>
        </w:rPr>
        <w:t xml:space="preserve"> (function Pr</w:t>
      </w:r>
      <w:r w:rsidRPr="00BC47E8">
        <w:rPr>
          <w:vertAlign w:val="superscript"/>
          <w:lang w:val="en-US"/>
        </w:rPr>
        <w:t>1</w:t>
      </w:r>
      <w:r w:rsidRPr="00BC47E8">
        <w:rPr>
          <w:lang w:val="en-US"/>
        </w:rPr>
        <w:t>). Pharaoh musters his army to recapture Israel (14:2–10).</w:t>
      </w:r>
    </w:p>
    <w:p w14:paraId="492866D7" w14:textId="77777777" w:rsidR="00BC47E8" w:rsidRPr="00BC47E8" w:rsidRDefault="00BC47E8" w:rsidP="00BC47E8">
      <w:pPr>
        <w:numPr>
          <w:ilvl w:val="0"/>
          <w:numId w:val="6"/>
        </w:numPr>
      </w:pPr>
      <w:r w:rsidRPr="00BC47E8">
        <w:rPr>
          <w:lang w:val="en-US"/>
        </w:rPr>
        <w:tab/>
        <w:t xml:space="preserve">15. </w:t>
      </w:r>
      <w:r w:rsidRPr="00BC47E8">
        <w:rPr>
          <w:i/>
          <w:iCs/>
          <w:lang w:val="en-US"/>
        </w:rPr>
        <w:t>The Hero is rescued</w:t>
      </w:r>
      <w:r w:rsidRPr="00BC47E8">
        <w:rPr>
          <w:lang w:val="en-US"/>
        </w:rPr>
        <w:t xml:space="preserve"> (function Rs). This slot is filled by the Sea event (14:15–15:21).</w:t>
      </w:r>
    </w:p>
    <w:p w14:paraId="7ADAACE8" w14:textId="07EAC013" w:rsidR="00BC47E8" w:rsidRDefault="00BC47E8" w:rsidP="00BC47E8">
      <w:pPr>
        <w:ind w:left="720"/>
      </w:pPr>
    </w:p>
    <w:p w14:paraId="7986D451" w14:textId="706C1C94" w:rsidR="00E86DEB" w:rsidRDefault="00BC47E8" w:rsidP="00E86DEB">
      <w:pPr>
        <w:rPr>
          <w:lang w:val="en-US"/>
        </w:rPr>
      </w:pPr>
      <w:r w:rsidRPr="00BC47E8">
        <w:rPr>
          <w:lang w:val="en-US"/>
        </w:rPr>
        <w:t xml:space="preserve">At this point, Exodus again deviates from Propp’s schema. But the similarities are nonetheless enlightening. In some fairy tales, when the Hero returns home, he is assigned a difficult task (function M). After passing an ordeal (function N) and vanquishing all rivals (function Ex), he undergoes a change of status (function T), marries a princess and ascends the throne (function W). It seems to me that these, too, are present in Exodus, albeit slightly disguised. The theme of Yahweh testing Israel dominates 15:23–17:16. The nations of Amalek and Midian (i.e., Jethro) show up near </w:t>
      </w:r>
      <w:proofErr w:type="gramStart"/>
      <w:r w:rsidRPr="00BC47E8">
        <w:rPr>
          <w:lang w:val="en-US"/>
        </w:rPr>
        <w:t>God’s mountain</w:t>
      </w:r>
      <w:proofErr w:type="gramEnd"/>
      <w:r w:rsidRPr="00BC47E8">
        <w:rPr>
          <w:lang w:val="en-US"/>
        </w:rPr>
        <w:t>, but are not the Chosen (17:8–18:27)</w:t>
      </w:r>
      <w:r w:rsidR="00E86DEB" w:rsidRPr="00E86DEB">
        <w:rPr>
          <w:lang w:val="en-US"/>
        </w:rPr>
        <w:t>.</w:t>
      </w:r>
      <w:r w:rsidRPr="00BC47E8">
        <w:rPr>
          <w:lang w:val="en-US"/>
        </w:rPr>
        <w:t xml:space="preserve"> Israel alone is transfigured into a “priestly kingdom” (19:6) and joined in a permanent union with God by the Covenant. </w:t>
      </w:r>
    </w:p>
    <w:p w14:paraId="27AADD57" w14:textId="04E01BD3" w:rsidR="00BC47E8" w:rsidRPr="00BC47E8" w:rsidRDefault="00BC47E8" w:rsidP="00B1198F">
      <w:r w:rsidRPr="00BC47E8">
        <w:rPr>
          <w:lang w:val="en-US"/>
        </w:rPr>
        <w:t>In a sense, Yahweh and Israel get married. They do not, however, live happily ever after.</w:t>
      </w:r>
    </w:p>
    <w:sectPr w:rsidR="00BC47E8" w:rsidRPr="00BC4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59DC1" w14:textId="77777777" w:rsidR="00DC7E9D" w:rsidRDefault="00DC7E9D" w:rsidP="005525BC">
      <w:r>
        <w:separator/>
      </w:r>
    </w:p>
  </w:endnote>
  <w:endnote w:type="continuationSeparator" w:id="0">
    <w:p w14:paraId="770BD3BA" w14:textId="77777777" w:rsidR="00DC7E9D" w:rsidRDefault="00DC7E9D" w:rsidP="0055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EDF95" w14:textId="77777777" w:rsidR="00DC7E9D" w:rsidRDefault="00DC7E9D" w:rsidP="005525BC">
      <w:r>
        <w:separator/>
      </w:r>
    </w:p>
  </w:footnote>
  <w:footnote w:type="continuationSeparator" w:id="0">
    <w:p w14:paraId="4428CC19" w14:textId="77777777" w:rsidR="00DC7E9D" w:rsidRDefault="00DC7E9D" w:rsidP="005525BC">
      <w:r>
        <w:continuationSeparator/>
      </w:r>
    </w:p>
  </w:footnote>
  <w:footnote w:id="1">
    <w:p w14:paraId="2A1E9DE1" w14:textId="77777777" w:rsidR="005525BC" w:rsidRPr="00160D28" w:rsidRDefault="005525BC" w:rsidP="005525B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" w:eastAsiaTheme="minorHAnsi" w:hAnsi="Times" w:cs="Times"/>
          <w:color w:val="141413"/>
          <w:sz w:val="18"/>
          <w:szCs w:val="18"/>
          <w:lang w:val="en-GB" w:eastAsia="en-US"/>
        </w:rPr>
        <w:t>“The way of Jeroboam”: 1 Kgs 15:34 (</w:t>
      </w:r>
      <w:proofErr w:type="spellStart"/>
      <w:r>
        <w:rPr>
          <w:rFonts w:ascii="Times" w:eastAsiaTheme="minorHAnsi" w:hAnsi="Times" w:cs="Times"/>
          <w:color w:val="141413"/>
          <w:sz w:val="18"/>
          <w:szCs w:val="18"/>
          <w:lang w:val="en-GB" w:eastAsia="en-US"/>
        </w:rPr>
        <w:t>Baasha</w:t>
      </w:r>
      <w:proofErr w:type="spellEnd"/>
      <w:r>
        <w:rPr>
          <w:rFonts w:ascii="Times" w:eastAsiaTheme="minorHAnsi" w:hAnsi="Times" w:cs="Times"/>
          <w:color w:val="141413"/>
          <w:sz w:val="18"/>
          <w:szCs w:val="18"/>
          <w:lang w:val="en-GB" w:eastAsia="en-US"/>
        </w:rPr>
        <w:t>); 1 Kgs 16:2 (</w:t>
      </w:r>
      <w:proofErr w:type="spellStart"/>
      <w:r>
        <w:rPr>
          <w:rFonts w:ascii="Times" w:eastAsiaTheme="minorHAnsi" w:hAnsi="Times" w:cs="Times"/>
          <w:color w:val="141413"/>
          <w:sz w:val="18"/>
          <w:szCs w:val="18"/>
          <w:lang w:val="en-GB" w:eastAsia="en-US"/>
        </w:rPr>
        <w:t>Baasha</w:t>
      </w:r>
      <w:proofErr w:type="spellEnd"/>
      <w:r>
        <w:rPr>
          <w:rFonts w:ascii="Times" w:eastAsiaTheme="minorHAnsi" w:hAnsi="Times" w:cs="Times"/>
          <w:color w:val="141413"/>
          <w:sz w:val="18"/>
          <w:szCs w:val="18"/>
          <w:lang w:val="en-GB" w:eastAsia="en-US"/>
        </w:rPr>
        <w:t>); 1 Kgs 16:19 (</w:t>
      </w:r>
      <w:proofErr w:type="spellStart"/>
      <w:r>
        <w:rPr>
          <w:rFonts w:ascii="Times" w:eastAsiaTheme="minorHAnsi" w:hAnsi="Times" w:cs="Times"/>
          <w:color w:val="141413"/>
          <w:sz w:val="18"/>
          <w:szCs w:val="18"/>
          <w:lang w:val="en-GB" w:eastAsia="en-US"/>
        </w:rPr>
        <w:t>Zimri</w:t>
      </w:r>
      <w:proofErr w:type="spellEnd"/>
      <w:r>
        <w:rPr>
          <w:rFonts w:ascii="Times" w:eastAsiaTheme="minorHAnsi" w:hAnsi="Times" w:cs="Times"/>
          <w:color w:val="141413"/>
          <w:sz w:val="18"/>
          <w:szCs w:val="18"/>
          <w:lang w:val="en-GB" w:eastAsia="en-US"/>
        </w:rPr>
        <w:t>, who ruled seven days); 1 Kgs 16:26 (</w:t>
      </w:r>
      <w:proofErr w:type="spellStart"/>
      <w:r>
        <w:rPr>
          <w:rFonts w:ascii="Times" w:eastAsiaTheme="minorHAnsi" w:hAnsi="Times" w:cs="Times"/>
          <w:color w:val="141413"/>
          <w:sz w:val="18"/>
          <w:szCs w:val="18"/>
          <w:lang w:val="en-GB" w:eastAsia="en-US"/>
        </w:rPr>
        <w:t>Omri</w:t>
      </w:r>
      <w:proofErr w:type="spellEnd"/>
      <w:r>
        <w:rPr>
          <w:rFonts w:ascii="Times" w:eastAsiaTheme="minorHAnsi" w:hAnsi="Times" w:cs="Times"/>
          <w:color w:val="141413"/>
          <w:sz w:val="18"/>
          <w:szCs w:val="18"/>
          <w:lang w:val="en-GB" w:eastAsia="en-US"/>
        </w:rPr>
        <w:t>); 1 Kgs 22:53 (52; Ahaziah). “The sin of Jeroboam”: 1 Kgs 13:34; 1 Kgs 15:26 (Nadab); 1 Kgs 15:34 (</w:t>
      </w:r>
      <w:proofErr w:type="spellStart"/>
      <w:r>
        <w:rPr>
          <w:rFonts w:ascii="Times" w:eastAsiaTheme="minorHAnsi" w:hAnsi="Times" w:cs="Times"/>
          <w:color w:val="141413"/>
          <w:sz w:val="18"/>
          <w:szCs w:val="18"/>
          <w:lang w:val="en-GB" w:eastAsia="en-US"/>
        </w:rPr>
        <w:t>Baasha</w:t>
      </w:r>
      <w:proofErr w:type="spellEnd"/>
      <w:r>
        <w:rPr>
          <w:rFonts w:ascii="Times" w:eastAsiaTheme="minorHAnsi" w:hAnsi="Times" w:cs="Times"/>
          <w:color w:val="141413"/>
          <w:sz w:val="18"/>
          <w:szCs w:val="18"/>
          <w:lang w:val="en-GB" w:eastAsia="en-US"/>
        </w:rPr>
        <w:t>); 1 Kgs 16:19 (</w:t>
      </w:r>
      <w:proofErr w:type="spellStart"/>
      <w:r>
        <w:rPr>
          <w:rFonts w:ascii="Times" w:eastAsiaTheme="minorHAnsi" w:hAnsi="Times" w:cs="Times"/>
          <w:color w:val="141413"/>
          <w:sz w:val="18"/>
          <w:szCs w:val="18"/>
          <w:lang w:val="en-GB" w:eastAsia="en-US"/>
        </w:rPr>
        <w:t>Zimri</w:t>
      </w:r>
      <w:proofErr w:type="spellEnd"/>
      <w:r>
        <w:rPr>
          <w:rFonts w:ascii="Times" w:eastAsiaTheme="minorHAnsi" w:hAnsi="Times" w:cs="Times"/>
          <w:color w:val="141413"/>
          <w:sz w:val="18"/>
          <w:szCs w:val="18"/>
          <w:lang w:val="en-GB" w:eastAsia="en-US"/>
        </w:rPr>
        <w:t>); 2 Kgs 3:3 (</w:t>
      </w:r>
      <w:proofErr w:type="spellStart"/>
      <w:r>
        <w:rPr>
          <w:rFonts w:ascii="Times" w:eastAsiaTheme="minorHAnsi" w:hAnsi="Times" w:cs="Times"/>
          <w:color w:val="141413"/>
          <w:sz w:val="18"/>
          <w:szCs w:val="18"/>
          <w:lang w:val="en-GB" w:eastAsia="en-US"/>
        </w:rPr>
        <w:t>Jehoram</w:t>
      </w:r>
      <w:proofErr w:type="spellEnd"/>
      <w:r>
        <w:rPr>
          <w:rFonts w:ascii="Times" w:eastAsiaTheme="minorHAnsi" w:hAnsi="Times" w:cs="Times"/>
          <w:color w:val="141413"/>
          <w:sz w:val="18"/>
          <w:szCs w:val="18"/>
          <w:lang w:val="en-GB" w:eastAsia="en-US"/>
        </w:rPr>
        <w:t>); 2 Kgs 17:21. “The sins of Jeroboam”: 1 Kgs 14:16; 1 Kgs 15:30 (Nadab); 1 Kgs 16:26 (</w:t>
      </w:r>
      <w:proofErr w:type="spellStart"/>
      <w:r>
        <w:rPr>
          <w:rFonts w:ascii="Times" w:eastAsiaTheme="minorHAnsi" w:hAnsi="Times" w:cs="Times"/>
          <w:color w:val="141413"/>
          <w:sz w:val="18"/>
          <w:szCs w:val="18"/>
          <w:lang w:val="en-GB" w:eastAsia="en-US"/>
        </w:rPr>
        <w:t>Omri</w:t>
      </w:r>
      <w:proofErr w:type="spellEnd"/>
      <w:r>
        <w:rPr>
          <w:rFonts w:ascii="Times" w:eastAsiaTheme="minorHAnsi" w:hAnsi="Times" w:cs="Times"/>
          <w:color w:val="141413"/>
          <w:sz w:val="18"/>
          <w:szCs w:val="18"/>
          <w:lang w:val="en-GB" w:eastAsia="en-US"/>
        </w:rPr>
        <w:t>); 1 Kgs 16:31 (Ahab); 2 Kgs 10:29, 31 (Jehu); 2 Kgs 13:2, 6 (</w:t>
      </w:r>
      <w:proofErr w:type="spellStart"/>
      <w:r>
        <w:rPr>
          <w:rFonts w:ascii="Times" w:eastAsiaTheme="minorHAnsi" w:hAnsi="Times" w:cs="Times"/>
          <w:color w:val="141413"/>
          <w:sz w:val="18"/>
          <w:szCs w:val="18"/>
          <w:lang w:val="en-GB" w:eastAsia="en-US"/>
        </w:rPr>
        <w:t>Jehoahaz</w:t>
      </w:r>
      <w:proofErr w:type="spellEnd"/>
      <w:r>
        <w:rPr>
          <w:rFonts w:ascii="Times" w:eastAsiaTheme="minorHAnsi" w:hAnsi="Times" w:cs="Times"/>
          <w:color w:val="141413"/>
          <w:sz w:val="18"/>
          <w:szCs w:val="18"/>
          <w:lang w:val="en-GB" w:eastAsia="en-US"/>
        </w:rPr>
        <w:t>); 2 Kgs 13:11 (Jehoash); 2 Kgs 14:24 (Jeroboam II); 2 Kgs 15:9 (Zechariah); 2 Kgs 15:18 (Menahem); 2 Kgs 15:24 (</w:t>
      </w:r>
      <w:proofErr w:type="spellStart"/>
      <w:r>
        <w:rPr>
          <w:rFonts w:ascii="Times" w:eastAsiaTheme="minorHAnsi" w:hAnsi="Times" w:cs="Times"/>
          <w:color w:val="141413"/>
          <w:sz w:val="18"/>
          <w:szCs w:val="18"/>
          <w:lang w:val="en-GB" w:eastAsia="en-US"/>
        </w:rPr>
        <w:t>Pekahiah</w:t>
      </w:r>
      <w:proofErr w:type="spellEnd"/>
      <w:r>
        <w:rPr>
          <w:rFonts w:ascii="Times" w:eastAsiaTheme="minorHAnsi" w:hAnsi="Times" w:cs="Times"/>
          <w:color w:val="141413"/>
          <w:sz w:val="18"/>
          <w:szCs w:val="18"/>
          <w:lang w:val="en-GB" w:eastAsia="en-US"/>
        </w:rPr>
        <w:t>); 2 Kgs 15:28 (</w:t>
      </w:r>
      <w:proofErr w:type="spellStart"/>
      <w:r>
        <w:rPr>
          <w:rFonts w:ascii="Times" w:eastAsiaTheme="minorHAnsi" w:hAnsi="Times" w:cs="Times"/>
          <w:color w:val="141413"/>
          <w:sz w:val="18"/>
          <w:szCs w:val="18"/>
          <w:lang w:val="en-GB" w:eastAsia="en-US"/>
        </w:rPr>
        <w:t>Pekah</w:t>
      </w:r>
      <w:proofErr w:type="spellEnd"/>
      <w:r>
        <w:rPr>
          <w:rFonts w:ascii="Times" w:eastAsiaTheme="minorHAnsi" w:hAnsi="Times" w:cs="Times"/>
          <w:color w:val="141413"/>
          <w:sz w:val="18"/>
          <w:szCs w:val="18"/>
          <w:lang w:val="en-GB" w:eastAsia="en-US"/>
        </w:rPr>
        <w:t>); 2 Kgs 17:22.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60AD"/>
    <w:multiLevelType w:val="hybridMultilevel"/>
    <w:tmpl w:val="46745786"/>
    <w:lvl w:ilvl="0" w:tplc="0B900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B62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522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04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AF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983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AE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406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3C0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7A6B78"/>
    <w:multiLevelType w:val="hybridMultilevel"/>
    <w:tmpl w:val="369C6054"/>
    <w:lvl w:ilvl="0" w:tplc="E154F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08D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C47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4AD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4CB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A4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27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FE3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AE4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3F63BFA"/>
    <w:multiLevelType w:val="hybridMultilevel"/>
    <w:tmpl w:val="5A54C91A"/>
    <w:lvl w:ilvl="0" w:tplc="B23C571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B13DD5"/>
    <w:multiLevelType w:val="hybridMultilevel"/>
    <w:tmpl w:val="E4EE42BA"/>
    <w:lvl w:ilvl="0" w:tplc="4C7808E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24652"/>
    <w:multiLevelType w:val="hybridMultilevel"/>
    <w:tmpl w:val="0EB822F6"/>
    <w:lvl w:ilvl="0" w:tplc="644AF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04769"/>
    <w:multiLevelType w:val="hybridMultilevel"/>
    <w:tmpl w:val="CBDC67DC"/>
    <w:lvl w:ilvl="0" w:tplc="395002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C30FA"/>
    <w:multiLevelType w:val="hybridMultilevel"/>
    <w:tmpl w:val="2AFEB5AE"/>
    <w:lvl w:ilvl="0" w:tplc="6B7CDA7A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BC"/>
    <w:rsid w:val="0012796A"/>
    <w:rsid w:val="00223E63"/>
    <w:rsid w:val="002D7132"/>
    <w:rsid w:val="005525BC"/>
    <w:rsid w:val="006572EF"/>
    <w:rsid w:val="00A44FC8"/>
    <w:rsid w:val="00B1198F"/>
    <w:rsid w:val="00BC47E8"/>
    <w:rsid w:val="00DC7E9D"/>
    <w:rsid w:val="00E8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AFE103"/>
  <w15:chartTrackingRefBased/>
  <w15:docId w15:val="{475B498A-3CF1-3942-ABFF-EAD3B77E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BC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525B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25B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525B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525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47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1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2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5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7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9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8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5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8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2023-05-19T11:28:00Z</dcterms:created>
  <dcterms:modified xsi:type="dcterms:W3CDTF">2023-05-19T13:06:00Z</dcterms:modified>
</cp:coreProperties>
</file>