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FA7E" w14:textId="652134F0" w:rsidR="00673E4F" w:rsidRDefault="00673E4F" w:rsidP="00673E4F">
      <w:pPr>
        <w:jc w:val="right"/>
      </w:pPr>
      <w:r>
        <w:t xml:space="preserve">М.О. </w:t>
      </w:r>
      <w:proofErr w:type="spellStart"/>
      <w:r>
        <w:t>Смулянский</w:t>
      </w:r>
      <w:proofErr w:type="spellEnd"/>
      <w:r>
        <w:t>, А.Ф. Успенский.</w:t>
      </w:r>
    </w:p>
    <w:p w14:paraId="48DF2CDC" w14:textId="77777777" w:rsidR="00673E4F" w:rsidRDefault="00673E4F" w:rsidP="00673E4F">
      <w:pPr>
        <w:jc w:val="right"/>
      </w:pPr>
    </w:p>
    <w:p w14:paraId="78F38AEF" w14:textId="7F5F51A4" w:rsidR="00691492" w:rsidRPr="00673E4F" w:rsidRDefault="00691492" w:rsidP="003F6A1D">
      <w:pPr>
        <w:jc w:val="center"/>
        <w:rPr>
          <w:sz w:val="28"/>
          <w:szCs w:val="28"/>
        </w:rPr>
      </w:pPr>
      <w:r w:rsidRPr="00673E4F">
        <w:rPr>
          <w:sz w:val="28"/>
          <w:szCs w:val="28"/>
        </w:rPr>
        <w:t>Концептуализация</w:t>
      </w:r>
      <w:r w:rsidR="000E6572" w:rsidRPr="00673E4F">
        <w:rPr>
          <w:sz w:val="28"/>
          <w:szCs w:val="28"/>
        </w:rPr>
        <w:t xml:space="preserve"> безумия </w:t>
      </w:r>
      <w:r w:rsidRPr="00673E4F">
        <w:rPr>
          <w:sz w:val="28"/>
          <w:szCs w:val="28"/>
        </w:rPr>
        <w:t>в семитских языках.</w:t>
      </w:r>
    </w:p>
    <w:p w14:paraId="2E1DB254" w14:textId="5A1ED54D" w:rsidR="00691492" w:rsidRDefault="005C1F1F" w:rsidP="003F6A1D">
      <w:pPr>
        <w:jc w:val="both"/>
        <w:rPr>
          <w:lang w:val="en-US"/>
        </w:rPr>
      </w:pPr>
      <w:r>
        <w:rPr>
          <w:lang w:val="en-US"/>
        </w:rPr>
        <w:t>1.</w:t>
      </w:r>
    </w:p>
    <w:p w14:paraId="44F1D13B" w14:textId="77777777" w:rsidR="005C1F1F" w:rsidRPr="005C1F1F" w:rsidRDefault="005C1F1F" w:rsidP="005C1F1F">
      <w:pPr>
        <w:pStyle w:val="aa"/>
        <w:spacing w:before="0" w:beforeAutospacing="0" w:after="0" w:afterAutospacing="0"/>
        <w:jc w:val="center"/>
        <w:rPr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Геез</w:t>
      </w:r>
      <w:proofErr w:type="spellEnd"/>
    </w:p>
    <w:p w14:paraId="0BF4A3BF" w14:textId="77777777" w:rsidR="005C1F1F" w:rsidRPr="005C1F1F" w:rsidRDefault="005C1F1F" w:rsidP="005C1F1F">
      <w:pPr>
        <w:rPr>
          <w:color w:val="000000"/>
          <w:lang w:val="en-US"/>
        </w:rPr>
      </w:pPr>
    </w:p>
    <w:p w14:paraId="433A8BA9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ˀabda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(CDG 2)</w:t>
      </w:r>
    </w:p>
    <w:p w14:paraId="380CB1DB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 xml:space="preserve">Ar. </w:t>
      </w:r>
      <w:proofErr w:type="spellStart"/>
      <w:r w:rsidRPr="005C1F1F">
        <w:rPr>
          <w:i/>
          <w:iCs/>
          <w:color w:val="000000"/>
          <w:lang w:val="en-US"/>
        </w:rPr>
        <w:t>ˀabada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‘become wild (cattle), shy away’, Heb. </w:t>
      </w:r>
      <w:proofErr w:type="spellStart"/>
      <w:r w:rsidRPr="005C1F1F">
        <w:rPr>
          <w:i/>
          <w:iCs/>
          <w:color w:val="000000"/>
          <w:lang w:val="en-US"/>
        </w:rPr>
        <w:t>ˀābad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‘go astray, perish’, Syr. </w:t>
      </w:r>
      <w:proofErr w:type="spellStart"/>
      <w:r w:rsidRPr="005C1F1F">
        <w:rPr>
          <w:i/>
          <w:iCs/>
          <w:color w:val="000000"/>
          <w:lang w:val="en-US"/>
        </w:rPr>
        <w:t>ˀebad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‘come to naught, be lost’, </w:t>
      </w:r>
      <w:proofErr w:type="spellStart"/>
      <w:r w:rsidRPr="005C1F1F">
        <w:rPr>
          <w:color w:val="000000"/>
          <w:lang w:val="en-US"/>
        </w:rPr>
        <w:t>Akk</w:t>
      </w:r>
      <w:proofErr w:type="spellEnd"/>
      <w:r w:rsidRPr="005C1F1F">
        <w:rPr>
          <w:color w:val="000000"/>
          <w:lang w:val="en-US"/>
        </w:rPr>
        <w:t xml:space="preserve">. </w:t>
      </w:r>
      <w:proofErr w:type="spellStart"/>
      <w:r w:rsidRPr="005C1F1F">
        <w:rPr>
          <w:i/>
          <w:iCs/>
          <w:color w:val="000000"/>
          <w:lang w:val="en-US"/>
        </w:rPr>
        <w:t>abātu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‘destroy’</w:t>
      </w:r>
    </w:p>
    <w:p w14:paraId="4C5CEF47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</w:p>
    <w:p w14:paraId="3298285C" w14:textId="0B0B5232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 w:rsidRPr="005C1F1F">
        <w:rPr>
          <w:b/>
          <w:bCs/>
          <w:i/>
          <w:iCs/>
          <w:color w:val="000000"/>
          <w:lang w:val="en-US"/>
        </w:rPr>
        <w:t>harbada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  </w:t>
      </w:r>
      <w:r w:rsidRPr="005C1F1F">
        <w:rPr>
          <w:color w:val="000000"/>
          <w:lang w:val="en-US"/>
        </w:rPr>
        <w:t>(</w:t>
      </w:r>
      <w:proofErr w:type="gramEnd"/>
      <w:r w:rsidRPr="005C1F1F">
        <w:rPr>
          <w:color w:val="000000"/>
          <w:lang w:val="en-US"/>
        </w:rPr>
        <w:t>CDG 219) ‘be violently mad, be maddened, be furious’. </w:t>
      </w:r>
    </w:p>
    <w:p w14:paraId="1251128A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 xml:space="preserve">CDG: Related to Ar. </w:t>
      </w:r>
      <w:proofErr w:type="spellStart"/>
      <w:r w:rsidRPr="005C1F1F">
        <w:rPr>
          <w:i/>
          <w:iCs/>
          <w:color w:val="000000"/>
          <w:lang w:val="en-US"/>
        </w:rPr>
        <w:t>ˁarbada</w:t>
      </w:r>
      <w:proofErr w:type="spellEnd"/>
      <w:r w:rsidRPr="005C1F1F">
        <w:rPr>
          <w:color w:val="000000"/>
          <w:lang w:val="en-US"/>
        </w:rPr>
        <w:t xml:space="preserve"> ‘be quarrelsome, ill-natured’. Enlarged with </w:t>
      </w:r>
      <w:r w:rsidRPr="005C1F1F">
        <w:rPr>
          <w:i/>
          <w:iCs/>
          <w:color w:val="000000"/>
          <w:lang w:val="en-US"/>
        </w:rPr>
        <w:t xml:space="preserve">r </w:t>
      </w:r>
      <w:r w:rsidRPr="005C1F1F">
        <w:rPr>
          <w:color w:val="000000"/>
          <w:lang w:val="en-US"/>
        </w:rPr>
        <w:t xml:space="preserve">in relation to </w:t>
      </w:r>
      <w:proofErr w:type="spellStart"/>
      <w:r w:rsidRPr="005C1F1F">
        <w:rPr>
          <w:i/>
          <w:iCs/>
          <w:color w:val="000000"/>
          <w:lang w:val="en-US"/>
        </w:rPr>
        <w:t>ˀabda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‘be insane, be enraged’. For the initial </w:t>
      </w:r>
      <w:r w:rsidRPr="005C1F1F">
        <w:rPr>
          <w:i/>
          <w:iCs/>
          <w:color w:val="000000"/>
          <w:lang w:val="en-US"/>
        </w:rPr>
        <w:t>ˁ</w:t>
      </w:r>
      <w:r w:rsidRPr="005C1F1F">
        <w:rPr>
          <w:color w:val="000000"/>
          <w:lang w:val="en-US"/>
        </w:rPr>
        <w:t xml:space="preserve"> of Ar. and </w:t>
      </w:r>
      <w:proofErr w:type="spellStart"/>
      <w:r w:rsidRPr="005C1F1F">
        <w:rPr>
          <w:color w:val="000000"/>
          <w:lang w:val="en-US"/>
        </w:rPr>
        <w:t>Tna</w:t>
      </w:r>
      <w:proofErr w:type="spellEnd"/>
      <w:r w:rsidRPr="005C1F1F">
        <w:rPr>
          <w:color w:val="000000"/>
          <w:lang w:val="en-US"/>
        </w:rPr>
        <w:t xml:space="preserve">., cp. </w:t>
      </w:r>
      <w:proofErr w:type="spellStart"/>
      <w:r w:rsidRPr="005C1F1F">
        <w:rPr>
          <w:color w:val="000000"/>
          <w:lang w:val="en-US"/>
        </w:rPr>
        <w:t>Tna</w:t>
      </w:r>
      <w:proofErr w:type="spellEnd"/>
      <w:r w:rsidRPr="005C1F1F">
        <w:rPr>
          <w:color w:val="000000"/>
          <w:lang w:val="en-US"/>
        </w:rPr>
        <w:t xml:space="preserve">. </w:t>
      </w:r>
      <w:proofErr w:type="spellStart"/>
      <w:r w:rsidRPr="005C1F1F">
        <w:rPr>
          <w:i/>
          <w:iCs/>
          <w:color w:val="000000"/>
          <w:lang w:val="en-US"/>
        </w:rPr>
        <w:t>ˁabädä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‘go mad’</w:t>
      </w:r>
    </w:p>
    <w:p w14:paraId="4B40E5B0" w14:textId="77777777" w:rsidR="005C1F1F" w:rsidRPr="005C1F1F" w:rsidRDefault="005C1F1F" w:rsidP="005C1F1F">
      <w:pPr>
        <w:rPr>
          <w:color w:val="000000"/>
          <w:lang w:val="en-US"/>
        </w:rPr>
      </w:pPr>
    </w:p>
    <w:p w14:paraId="13B87B90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ˁanbaza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(CDG 64) ‘быть малодушным’, ‘быть безумным’. </w:t>
      </w:r>
    </w:p>
    <w:p w14:paraId="276908FF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 xml:space="preserve">CDG: While </w:t>
      </w:r>
      <w:r w:rsidRPr="005C1F1F">
        <w:rPr>
          <w:i/>
          <w:iCs/>
          <w:color w:val="000000"/>
          <w:lang w:val="en-US"/>
        </w:rPr>
        <w:t xml:space="preserve">ˁ </w:t>
      </w:r>
      <w:r w:rsidRPr="005C1F1F">
        <w:rPr>
          <w:color w:val="000000"/>
          <w:lang w:val="en-US"/>
        </w:rPr>
        <w:t xml:space="preserve">is the 1st radical of the Geez root, cp. also </w:t>
      </w:r>
      <w:proofErr w:type="spellStart"/>
      <w:r w:rsidRPr="005C1F1F">
        <w:rPr>
          <w:color w:val="000000"/>
          <w:lang w:val="en-US"/>
        </w:rPr>
        <w:t>Amh</w:t>
      </w:r>
      <w:proofErr w:type="spellEnd"/>
      <w:r w:rsidRPr="005C1F1F">
        <w:rPr>
          <w:color w:val="000000"/>
          <w:lang w:val="en-US"/>
        </w:rPr>
        <w:t>.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näbbäzä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‘daze, be in a stupor’, </w:t>
      </w:r>
      <w:proofErr w:type="spellStart"/>
      <w:r w:rsidRPr="005C1F1F">
        <w:rPr>
          <w:i/>
          <w:iCs/>
          <w:color w:val="000000"/>
          <w:lang w:val="en-US"/>
        </w:rPr>
        <w:t>näbazənnät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‘impairment of intellect or judgment’. </w:t>
      </w:r>
    </w:p>
    <w:p w14:paraId="038AF5A2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 xml:space="preserve">LLA: Ar. </w:t>
      </w:r>
      <w:proofErr w:type="spellStart"/>
      <w:r w:rsidRPr="005C1F1F">
        <w:rPr>
          <w:i/>
          <w:iCs/>
          <w:color w:val="000000"/>
          <w:lang w:val="en-US"/>
        </w:rPr>
        <w:t>ˁbs</w:t>
      </w:r>
      <w:proofErr w:type="spellEnd"/>
      <w:r w:rsidRPr="005C1F1F">
        <w:rPr>
          <w:i/>
          <w:iCs/>
          <w:color w:val="000000"/>
          <w:lang w:val="en-US"/>
        </w:rPr>
        <w:t xml:space="preserve">, </w:t>
      </w:r>
      <w:proofErr w:type="spellStart"/>
      <w:r w:rsidRPr="005C1F1F">
        <w:rPr>
          <w:i/>
          <w:iCs/>
          <w:color w:val="000000"/>
          <w:lang w:val="en-US"/>
        </w:rPr>
        <w:t>ˁbš</w:t>
      </w:r>
      <w:proofErr w:type="spellEnd"/>
      <w:r w:rsidRPr="005C1F1F">
        <w:rPr>
          <w:i/>
          <w:iCs/>
          <w:color w:val="000000"/>
          <w:lang w:val="en-US"/>
        </w:rPr>
        <w:t xml:space="preserve">, </w:t>
      </w:r>
      <w:proofErr w:type="spellStart"/>
      <w:r w:rsidRPr="005C1F1F">
        <w:rPr>
          <w:i/>
          <w:iCs/>
          <w:color w:val="000000"/>
          <w:lang w:val="en-US"/>
        </w:rPr>
        <w:t>ˁms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rFonts w:ascii="Cambria Math" w:hAnsi="Cambria Math" w:cs="Cambria Math"/>
          <w:i/>
          <w:iCs/>
          <w:color w:val="000000"/>
          <w:lang w:val="en-US"/>
        </w:rPr>
        <w:t>≃</w:t>
      </w:r>
      <w:r w:rsidRPr="005C1F1F">
        <w:rPr>
          <w:color w:val="000000"/>
          <w:lang w:val="en-US"/>
        </w:rPr>
        <w:t xml:space="preserve"> ‘</w:t>
      </w:r>
      <w:r w:rsidRPr="005C1F1F">
        <w:rPr>
          <w:color w:val="000000"/>
        </w:rPr>
        <w:t>быть</w:t>
      </w:r>
      <w:r w:rsidRPr="005C1F1F">
        <w:rPr>
          <w:color w:val="000000"/>
          <w:lang w:val="en-US"/>
        </w:rPr>
        <w:t xml:space="preserve"> </w:t>
      </w:r>
      <w:r w:rsidRPr="005C1F1F">
        <w:rPr>
          <w:color w:val="000000"/>
        </w:rPr>
        <w:t>темным</w:t>
      </w:r>
      <w:r w:rsidRPr="005C1F1F">
        <w:rPr>
          <w:color w:val="000000"/>
          <w:lang w:val="en-US"/>
        </w:rPr>
        <w:t>’. </w:t>
      </w:r>
    </w:p>
    <w:p w14:paraId="04FDF6E9" w14:textId="77777777" w:rsidR="005C1F1F" w:rsidRPr="005C1F1F" w:rsidRDefault="005C1F1F" w:rsidP="005C1F1F">
      <w:pPr>
        <w:rPr>
          <w:color w:val="000000"/>
          <w:lang w:val="en-US"/>
        </w:rPr>
      </w:pPr>
    </w:p>
    <w:p w14:paraId="1DF5FED2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zangəˁ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‘be mad’ (CDG 640) </w:t>
      </w:r>
    </w:p>
    <w:p w14:paraId="013D7E48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color w:val="000000"/>
          <w:lang w:val="en-US"/>
        </w:rPr>
        <w:t>Compaired</w:t>
      </w:r>
      <w:proofErr w:type="spellEnd"/>
      <w:r w:rsidRPr="005C1F1F">
        <w:rPr>
          <w:color w:val="000000"/>
          <w:lang w:val="en-US"/>
        </w:rPr>
        <w:t xml:space="preserve"> with Heb.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hištaggē</w:t>
      </w:r>
      <w:r w:rsidRPr="005C1F1F">
        <w:rPr>
          <w:i/>
          <w:iCs/>
          <w:color w:val="000000"/>
          <w:vertAlign w:val="superscript"/>
          <w:lang w:val="en-US"/>
        </w:rPr>
        <w:t>a</w:t>
      </w:r>
      <w:r w:rsidRPr="005C1F1F">
        <w:rPr>
          <w:i/>
          <w:iCs/>
          <w:color w:val="000000"/>
          <w:lang w:val="en-US"/>
        </w:rPr>
        <w:t>ˁ</w:t>
      </w:r>
      <w:proofErr w:type="spellEnd"/>
      <w:r w:rsidRPr="005C1F1F">
        <w:rPr>
          <w:color w:val="000000"/>
          <w:lang w:val="en-US"/>
        </w:rPr>
        <w:t>;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color w:val="000000"/>
          <w:lang w:val="en-US"/>
        </w:rPr>
        <w:t>Akk</w:t>
      </w:r>
      <w:proofErr w:type="spellEnd"/>
      <w:r w:rsidRPr="005C1F1F">
        <w:rPr>
          <w:color w:val="000000"/>
          <w:lang w:val="en-US"/>
        </w:rPr>
        <w:t>.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šegû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</w:t>
      </w:r>
      <w:r w:rsidRPr="005C1F1F">
        <w:rPr>
          <w:color w:val="000000"/>
        </w:rPr>
        <w:t>быть</w:t>
      </w:r>
      <w:r w:rsidRPr="005C1F1F">
        <w:rPr>
          <w:color w:val="000000"/>
          <w:lang w:val="en-US"/>
        </w:rPr>
        <w:t xml:space="preserve"> </w:t>
      </w:r>
      <w:r w:rsidRPr="005C1F1F">
        <w:rPr>
          <w:color w:val="000000"/>
        </w:rPr>
        <w:t>бешеным</w:t>
      </w:r>
      <w:r w:rsidRPr="005C1F1F">
        <w:rPr>
          <w:color w:val="000000"/>
          <w:lang w:val="en-US"/>
        </w:rPr>
        <w:t>’ </w:t>
      </w:r>
    </w:p>
    <w:p w14:paraId="2F224847" w14:textId="77777777" w:rsidR="005C1F1F" w:rsidRPr="005C1F1F" w:rsidRDefault="005C1F1F" w:rsidP="005C1F1F">
      <w:pPr>
        <w:rPr>
          <w:color w:val="000000"/>
          <w:lang w:val="en-US"/>
        </w:rPr>
      </w:pPr>
    </w:p>
    <w:p w14:paraId="7895F1CA" w14:textId="70929458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ˁəyyuy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(CDG 80)</w:t>
      </w:r>
      <w:r w:rsidRPr="005C1F1F">
        <w:rPr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&lt; </w:t>
      </w:r>
      <w:proofErr w:type="spellStart"/>
      <w:r w:rsidRPr="005C1F1F">
        <w:rPr>
          <w:i/>
          <w:iCs/>
          <w:color w:val="000000"/>
          <w:lang w:val="en-US"/>
        </w:rPr>
        <w:t>ˁayaya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‘err, wander from, stray, be ignorant of’</w:t>
      </w:r>
    </w:p>
    <w:p w14:paraId="2B69C686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>Ar.</w:t>
      </w:r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i/>
          <w:iCs/>
          <w:color w:val="000000"/>
        </w:rPr>
        <w:t>γ</w:t>
      </w:r>
      <w:proofErr w:type="spellStart"/>
      <w:r w:rsidRPr="005C1F1F">
        <w:rPr>
          <w:i/>
          <w:iCs/>
          <w:color w:val="000000"/>
          <w:lang w:val="en-US"/>
        </w:rPr>
        <w:t>awā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‘err’</w:t>
      </w:r>
    </w:p>
    <w:p w14:paraId="13F1CB23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>Ar.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ˁawā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‘to bend, twist’</w:t>
      </w:r>
    </w:p>
    <w:p w14:paraId="3E0AC9FE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 xml:space="preserve">Heb. </w:t>
      </w:r>
      <w:proofErr w:type="spellStart"/>
      <w:r w:rsidRPr="005C1F1F">
        <w:rPr>
          <w:i/>
          <w:iCs/>
          <w:color w:val="000000"/>
          <w:lang w:val="en-US"/>
        </w:rPr>
        <w:t>ˁāwā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‘to do wrong’ (HALOT 796)</w:t>
      </w:r>
    </w:p>
    <w:p w14:paraId="3EF3EBAB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>Arm.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ˁwy</w:t>
      </w:r>
      <w:proofErr w:type="spellEnd"/>
      <w:r w:rsidRPr="005C1F1F">
        <w:rPr>
          <w:color w:val="000000"/>
          <w:lang w:val="en-US"/>
        </w:rPr>
        <w:t xml:space="preserve"> ‘to do wrongly’ (Jastrow 1049)</w:t>
      </w:r>
    </w:p>
    <w:p w14:paraId="2EA4C328" w14:textId="77777777" w:rsidR="005C1F1F" w:rsidRPr="005C1F1F" w:rsidRDefault="005C1F1F" w:rsidP="005C1F1F">
      <w:pPr>
        <w:rPr>
          <w:color w:val="000000"/>
          <w:lang w:val="en-US"/>
        </w:rPr>
      </w:pPr>
    </w:p>
    <w:p w14:paraId="01DFACAD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giguy</w:t>
      </w:r>
      <w:proofErr w:type="spellEnd"/>
      <w:r w:rsidRPr="005C1F1F">
        <w:rPr>
          <w:color w:val="000000"/>
        </w:rPr>
        <w:t xml:space="preserve"> ‘порочный, ошибочный, грешный, безумный’ (CAD)</w:t>
      </w:r>
    </w:p>
    <w:p w14:paraId="7CF025D6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i/>
          <w:iCs/>
          <w:color w:val="000000"/>
          <w:lang w:val="en-US"/>
        </w:rPr>
        <w:t xml:space="preserve">Heb. </w:t>
      </w:r>
      <w:proofErr w:type="spellStart"/>
      <w:r w:rsidRPr="005C1F1F">
        <w:rPr>
          <w:i/>
          <w:iCs/>
          <w:color w:val="000000"/>
          <w:lang w:val="en-US"/>
        </w:rPr>
        <w:t>šāgag</w:t>
      </w:r>
      <w:proofErr w:type="spellEnd"/>
      <w:r w:rsidRPr="005C1F1F">
        <w:rPr>
          <w:color w:val="000000"/>
          <w:lang w:val="en-US"/>
        </w:rPr>
        <w:t xml:space="preserve"> ‘make a mistake, go astray’ (HALOT 1412)</w:t>
      </w:r>
    </w:p>
    <w:p w14:paraId="23E87D67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 xml:space="preserve">Ar. </w:t>
      </w:r>
      <w:proofErr w:type="spellStart"/>
      <w:r w:rsidRPr="005C1F1F">
        <w:rPr>
          <w:i/>
          <w:iCs/>
          <w:color w:val="000000"/>
          <w:lang w:val="en-US"/>
        </w:rPr>
        <w:t>ǯawā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‘be heartbroken’</w:t>
      </w:r>
    </w:p>
    <w:p w14:paraId="291FB029" w14:textId="77777777" w:rsidR="005C1F1F" w:rsidRPr="005C1F1F" w:rsidRDefault="005C1F1F" w:rsidP="005C1F1F">
      <w:pPr>
        <w:rPr>
          <w:color w:val="000000"/>
          <w:lang w:val="en-US"/>
        </w:rPr>
      </w:pPr>
    </w:p>
    <w:p w14:paraId="3FB5E345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tawārada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‘submit oneself, lower oneself, </w:t>
      </w:r>
      <w:proofErr w:type="spellStart"/>
      <w:r w:rsidRPr="005C1F1F">
        <w:rPr>
          <w:color w:val="000000"/>
          <w:lang w:val="en-US"/>
        </w:rPr>
        <w:t>possesse</w:t>
      </w:r>
      <w:proofErr w:type="spellEnd"/>
      <w:r w:rsidRPr="005C1F1F">
        <w:rPr>
          <w:color w:val="000000"/>
          <w:lang w:val="en-US"/>
        </w:rPr>
        <w:t xml:space="preserve"> (spirit possessing a person), be possessed (by a spirit), be insane, be agitated (by being possessed)’. </w:t>
      </w:r>
    </w:p>
    <w:p w14:paraId="3FDCA7C2" w14:textId="77777777" w:rsidR="005C1F1F" w:rsidRPr="005C1F1F" w:rsidRDefault="005C1F1F" w:rsidP="005C1F1F">
      <w:pPr>
        <w:rPr>
          <w:color w:val="000000"/>
          <w:lang w:val="en-US"/>
        </w:rPr>
      </w:pPr>
    </w:p>
    <w:p w14:paraId="0F1C8137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mamməˁa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‘insanity’</w:t>
      </w:r>
      <w:r w:rsidRPr="005C1F1F">
        <w:rPr>
          <w:i/>
          <w:iCs/>
          <w:color w:val="000000"/>
          <w:lang w:val="en-US"/>
        </w:rPr>
        <w:t xml:space="preserve"> &lt; </w:t>
      </w:r>
      <w:proofErr w:type="spellStart"/>
      <w:r w:rsidRPr="005C1F1F">
        <w:rPr>
          <w:i/>
          <w:iCs/>
          <w:color w:val="000000"/>
          <w:lang w:val="en-US"/>
        </w:rPr>
        <w:t>mmˁ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‘be terrified’ (CDG)</w:t>
      </w:r>
    </w:p>
    <w:p w14:paraId="5395D63F" w14:textId="77777777" w:rsidR="005C1F1F" w:rsidRPr="005C1F1F" w:rsidRDefault="005C1F1F" w:rsidP="005C1F1F">
      <w:pPr>
        <w:rPr>
          <w:color w:val="000000"/>
          <w:lang w:val="en-US"/>
        </w:rPr>
      </w:pPr>
    </w:p>
    <w:p w14:paraId="364922BA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ḥaydana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(CDG 251) ‘go mad, go insane’</w:t>
      </w:r>
    </w:p>
    <w:p w14:paraId="2EC60C5E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 xml:space="preserve">Var. </w:t>
      </w:r>
      <w:proofErr w:type="spellStart"/>
      <w:r w:rsidRPr="005C1F1F">
        <w:rPr>
          <w:i/>
          <w:iCs/>
          <w:color w:val="000000"/>
          <w:lang w:val="en-US"/>
        </w:rPr>
        <w:t>ḥaydanaya</w:t>
      </w:r>
      <w:proofErr w:type="spellEnd"/>
    </w:p>
    <w:p w14:paraId="7ED540F8" w14:textId="77777777" w:rsidR="005C1F1F" w:rsidRPr="005C1F1F" w:rsidRDefault="005C1F1F" w:rsidP="005C1F1F">
      <w:pPr>
        <w:rPr>
          <w:color w:val="000000"/>
          <w:lang w:val="en-US"/>
        </w:rPr>
      </w:pPr>
    </w:p>
    <w:p w14:paraId="562A6D98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ṭafˀa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b/>
          <w:bCs/>
          <w:i/>
          <w:iCs/>
          <w:color w:val="000000"/>
          <w:lang w:val="en-US"/>
        </w:rPr>
        <w:t>ləbb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</w:rPr>
        <w:t>дословно</w:t>
      </w:r>
      <w:r w:rsidRPr="005C1F1F">
        <w:rPr>
          <w:color w:val="000000"/>
          <w:lang w:val="en-US"/>
        </w:rPr>
        <w:t>: «</w:t>
      </w:r>
      <w:r w:rsidRPr="005C1F1F">
        <w:rPr>
          <w:color w:val="000000"/>
        </w:rPr>
        <w:t>угасло</w:t>
      </w:r>
      <w:r w:rsidRPr="005C1F1F">
        <w:rPr>
          <w:color w:val="000000"/>
          <w:lang w:val="en-US"/>
        </w:rPr>
        <w:t xml:space="preserve"> </w:t>
      </w:r>
      <w:r w:rsidRPr="005C1F1F">
        <w:rPr>
          <w:color w:val="000000"/>
        </w:rPr>
        <w:t>сердце</w:t>
      </w:r>
      <w:r w:rsidRPr="005C1F1F">
        <w:rPr>
          <w:color w:val="000000"/>
          <w:lang w:val="en-US"/>
        </w:rPr>
        <w:t>» (LLA 1251)</w:t>
      </w:r>
    </w:p>
    <w:p w14:paraId="34BB31AB" w14:textId="77777777" w:rsidR="005C1F1F" w:rsidRPr="005C1F1F" w:rsidRDefault="005C1F1F" w:rsidP="005C1F1F">
      <w:pPr>
        <w:rPr>
          <w:color w:val="000000"/>
          <w:lang w:val="en-US"/>
        </w:rPr>
      </w:pPr>
    </w:p>
    <w:p w14:paraId="0C6D319C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 w:rsidRPr="005C1F1F">
        <w:rPr>
          <w:b/>
          <w:bCs/>
          <w:i/>
          <w:iCs/>
          <w:color w:val="000000"/>
          <w:shd w:val="clear" w:color="auto" w:fill="FFFFFF"/>
          <w:lang w:val="en-US"/>
        </w:rPr>
        <w:t>warḫāwiyāna</w:t>
      </w:r>
      <w:proofErr w:type="spellEnd"/>
      <w:r w:rsidRPr="005C1F1F">
        <w:rPr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005C1F1F">
        <w:rPr>
          <w:b/>
          <w:bCs/>
          <w:color w:val="000000"/>
          <w:lang w:val="en-US"/>
        </w:rPr>
        <w:t> </w:t>
      </w:r>
      <w:r w:rsidRPr="005C1F1F">
        <w:rPr>
          <w:color w:val="000000"/>
          <w:lang w:val="en-US"/>
        </w:rPr>
        <w:t>(</w:t>
      </w:r>
      <w:proofErr w:type="gramEnd"/>
      <w:r w:rsidRPr="005C1F1F">
        <w:rPr>
          <w:color w:val="000000"/>
          <w:lang w:val="en-US"/>
        </w:rPr>
        <w:t xml:space="preserve">LLA 899) </w:t>
      </w:r>
      <w:r w:rsidRPr="005C1F1F">
        <w:rPr>
          <w:i/>
          <w:iCs/>
          <w:color w:val="000000"/>
          <w:lang w:val="en-US"/>
        </w:rPr>
        <w:t xml:space="preserve">&lt; </w:t>
      </w:r>
      <w:proofErr w:type="spellStart"/>
      <w:r w:rsidRPr="005C1F1F">
        <w:rPr>
          <w:i/>
          <w:iCs/>
          <w:color w:val="000000"/>
          <w:shd w:val="clear" w:color="auto" w:fill="FFFFFF"/>
          <w:lang w:val="en-US"/>
        </w:rPr>
        <w:t>warḫ</w:t>
      </w:r>
      <w:proofErr w:type="spellEnd"/>
      <w:r w:rsidRPr="005C1F1F"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5C1F1F">
        <w:rPr>
          <w:color w:val="000000"/>
          <w:shd w:val="clear" w:color="auto" w:fill="FFFFFF"/>
          <w:lang w:val="en-US"/>
        </w:rPr>
        <w:t>‘</w:t>
      </w:r>
      <w:r w:rsidRPr="005C1F1F">
        <w:rPr>
          <w:color w:val="000000"/>
          <w:shd w:val="clear" w:color="auto" w:fill="FFFFFF"/>
        </w:rPr>
        <w:t>луна</w:t>
      </w:r>
      <w:r w:rsidRPr="005C1F1F">
        <w:rPr>
          <w:color w:val="000000"/>
          <w:shd w:val="clear" w:color="auto" w:fill="FFFFFF"/>
          <w:lang w:val="en-US"/>
        </w:rPr>
        <w:t>’</w:t>
      </w:r>
      <w:r w:rsidRPr="005C1F1F">
        <w:rPr>
          <w:color w:val="000000"/>
          <w:lang w:val="en-US"/>
        </w:rPr>
        <w:t xml:space="preserve"> (</w:t>
      </w:r>
      <w:r w:rsidRPr="005C1F1F">
        <w:rPr>
          <w:color w:val="000000"/>
        </w:rPr>
        <w:t>вероятно</w:t>
      </w:r>
      <w:r w:rsidRPr="005C1F1F">
        <w:rPr>
          <w:color w:val="000000"/>
          <w:lang w:val="en-US"/>
        </w:rPr>
        <w:t xml:space="preserve">, </w:t>
      </w:r>
      <w:r w:rsidRPr="005C1F1F">
        <w:rPr>
          <w:color w:val="000000"/>
        </w:rPr>
        <w:t>калька</w:t>
      </w:r>
      <w:r w:rsidRPr="005C1F1F">
        <w:rPr>
          <w:color w:val="000000"/>
          <w:lang w:val="en-US"/>
        </w:rPr>
        <w:t xml:space="preserve">: </w:t>
      </w:r>
      <w:proofErr w:type="spellStart"/>
      <w:r w:rsidRPr="005C1F1F">
        <w:rPr>
          <w:color w:val="000000"/>
        </w:rPr>
        <w:t>σεληνιάζομ</w:t>
      </w:r>
      <w:proofErr w:type="spellEnd"/>
      <w:r w:rsidRPr="005C1F1F">
        <w:rPr>
          <w:color w:val="000000"/>
        </w:rPr>
        <w:t>αι</w:t>
      </w:r>
      <w:r w:rsidRPr="005C1F1F">
        <w:rPr>
          <w:color w:val="000000"/>
          <w:lang w:val="en-US"/>
        </w:rPr>
        <w:t xml:space="preserve"> &lt; </w:t>
      </w:r>
      <w:proofErr w:type="spellStart"/>
      <w:r w:rsidRPr="005C1F1F">
        <w:rPr>
          <w:color w:val="000000"/>
        </w:rPr>
        <w:t>σελήνη</w:t>
      </w:r>
      <w:proofErr w:type="spellEnd"/>
      <w:r w:rsidRPr="005C1F1F">
        <w:rPr>
          <w:color w:val="000000"/>
          <w:lang w:val="en-US"/>
        </w:rPr>
        <w:t>)</w:t>
      </w:r>
    </w:p>
    <w:p w14:paraId="5414E1E5" w14:textId="77777777" w:rsidR="005C1F1F" w:rsidRPr="005C1F1F" w:rsidRDefault="005C1F1F" w:rsidP="005C1F1F">
      <w:pPr>
        <w:spacing w:after="240"/>
        <w:rPr>
          <w:color w:val="000000"/>
          <w:lang w:val="en-US"/>
        </w:rPr>
      </w:pPr>
    </w:p>
    <w:p w14:paraId="402AFF2F" w14:textId="77777777" w:rsidR="005C1F1F" w:rsidRPr="005C1F1F" w:rsidRDefault="005C1F1F" w:rsidP="005C1F1F">
      <w:pPr>
        <w:pStyle w:val="aa"/>
        <w:spacing w:before="0" w:beforeAutospacing="0" w:after="0" w:afterAutospacing="0"/>
        <w:jc w:val="center"/>
        <w:rPr>
          <w:color w:val="000000"/>
          <w:lang w:val="en-US"/>
        </w:rPr>
      </w:pPr>
      <w:r w:rsidRPr="005C1F1F">
        <w:rPr>
          <w:b/>
          <w:bCs/>
          <w:color w:val="000000"/>
        </w:rPr>
        <w:t>Тигринья</w:t>
      </w:r>
    </w:p>
    <w:p w14:paraId="4C8C849E" w14:textId="77777777" w:rsidR="005C1F1F" w:rsidRPr="005C1F1F" w:rsidRDefault="005C1F1F" w:rsidP="005C1F1F">
      <w:pPr>
        <w:rPr>
          <w:color w:val="000000"/>
          <w:lang w:val="en-US"/>
        </w:rPr>
      </w:pPr>
    </w:p>
    <w:p w14:paraId="45C8735F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ləḵuˁ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‘struck, insane, bewitched’ &lt;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läḵˁē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‘to strike’</w:t>
      </w:r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(TED 115)</w:t>
      </w:r>
    </w:p>
    <w:p w14:paraId="35FED26A" w14:textId="77777777" w:rsidR="005C1F1F" w:rsidRPr="005C1F1F" w:rsidRDefault="005C1F1F" w:rsidP="005C1F1F">
      <w:pPr>
        <w:rPr>
          <w:color w:val="000000"/>
          <w:lang w:val="en-US"/>
        </w:rPr>
      </w:pPr>
    </w:p>
    <w:p w14:paraId="0BDAEA41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ləḵuf</w:t>
      </w:r>
      <w:proofErr w:type="spellEnd"/>
      <w:r w:rsidRPr="005C1F1F">
        <w:rPr>
          <w:color w:val="000000"/>
          <w:lang w:val="en-US"/>
        </w:rPr>
        <w:t xml:space="preserve"> ‘thoughtless, scatterbrained, mentally disturbed’ &lt;</w:t>
      </w:r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PES</w:t>
      </w:r>
      <w:r w:rsidRPr="005C1F1F">
        <w:rPr>
          <w:i/>
          <w:iCs/>
          <w:color w:val="000000"/>
          <w:lang w:val="en-US"/>
        </w:rPr>
        <w:t xml:space="preserve"> *</w:t>
      </w:r>
      <w:proofErr w:type="spellStart"/>
      <w:r w:rsidRPr="005C1F1F">
        <w:rPr>
          <w:i/>
          <w:iCs/>
          <w:color w:val="000000"/>
          <w:lang w:val="en-US"/>
        </w:rPr>
        <w:t>lkf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</w:t>
      </w:r>
      <w:r w:rsidRPr="005C1F1F">
        <w:rPr>
          <w:color w:val="000000"/>
        </w:rPr>
        <w:t>трогать</w:t>
      </w:r>
      <w:r w:rsidRPr="005C1F1F">
        <w:rPr>
          <w:color w:val="000000"/>
          <w:lang w:val="en-US"/>
        </w:rPr>
        <w:t>’ (cf. Geez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lakafa</w:t>
      </w:r>
      <w:proofErr w:type="spellEnd"/>
      <w:r w:rsidRPr="005C1F1F">
        <w:rPr>
          <w:color w:val="000000"/>
          <w:lang w:val="en-US"/>
        </w:rPr>
        <w:t>;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color w:val="000000"/>
          <w:lang w:val="en-US"/>
        </w:rPr>
        <w:t>Tna</w:t>
      </w:r>
      <w:proofErr w:type="spellEnd"/>
      <w:r w:rsidRPr="005C1F1F">
        <w:rPr>
          <w:color w:val="000000"/>
          <w:lang w:val="en-US"/>
        </w:rPr>
        <w:t>.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läḵäfä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‘to taste’ (TED 117)).</w:t>
      </w:r>
    </w:p>
    <w:p w14:paraId="68596680" w14:textId="77777777" w:rsidR="005C1F1F" w:rsidRPr="005C1F1F" w:rsidRDefault="005C1F1F" w:rsidP="005C1F1F">
      <w:pPr>
        <w:rPr>
          <w:color w:val="000000"/>
          <w:lang w:val="en-US"/>
        </w:rPr>
      </w:pPr>
    </w:p>
    <w:p w14:paraId="48BE20C1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lastRenderedPageBreak/>
        <w:t>ḥəmum</w:t>
      </w:r>
      <w:proofErr w:type="spellEnd"/>
      <w:r w:rsidRPr="005C1F1F">
        <w:rPr>
          <w:color w:val="000000"/>
          <w:lang w:val="en-US"/>
        </w:rPr>
        <w:t xml:space="preserve"> ‘sick, ill, invalid; </w:t>
      </w:r>
      <w:r w:rsidRPr="005C1F1F">
        <w:rPr>
          <w:i/>
          <w:iCs/>
          <w:color w:val="000000"/>
          <w:lang w:val="en-US"/>
        </w:rPr>
        <w:t>fig.</w:t>
      </w:r>
      <w:r w:rsidRPr="005C1F1F">
        <w:rPr>
          <w:color w:val="000000"/>
          <w:lang w:val="en-US"/>
        </w:rPr>
        <w:t xml:space="preserve"> crazy’ &lt; </w:t>
      </w:r>
      <w:proofErr w:type="spellStart"/>
      <w:r w:rsidRPr="005C1F1F">
        <w:rPr>
          <w:i/>
          <w:iCs/>
          <w:color w:val="000000"/>
          <w:lang w:val="en-US"/>
        </w:rPr>
        <w:t>ḥamämä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‘to get sick’</w:t>
      </w:r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(TED 171) &lt; PS *</w:t>
      </w:r>
      <w:proofErr w:type="spellStart"/>
      <w:r w:rsidRPr="005C1F1F">
        <w:rPr>
          <w:i/>
          <w:iCs/>
          <w:color w:val="000000"/>
          <w:lang w:val="en-US"/>
        </w:rPr>
        <w:t>ḥmm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‘be hot’</w:t>
      </w:r>
    </w:p>
    <w:p w14:paraId="40FB674D" w14:textId="77777777" w:rsidR="005C1F1F" w:rsidRPr="005C1F1F" w:rsidRDefault="005C1F1F" w:rsidP="005C1F1F">
      <w:pPr>
        <w:rPr>
          <w:color w:val="000000"/>
          <w:lang w:val="en-US"/>
        </w:rPr>
      </w:pPr>
    </w:p>
    <w:p w14:paraId="07B6D0FD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tätänkäyä</w:t>
      </w:r>
      <w:proofErr w:type="spellEnd"/>
      <w:r w:rsidRPr="005C1F1F">
        <w:rPr>
          <w:color w:val="000000"/>
          <w:lang w:val="en-US"/>
        </w:rPr>
        <w:t xml:space="preserve"> ‘to be touched gently; to be mentally deranged’ &lt; </w:t>
      </w:r>
      <w:proofErr w:type="spellStart"/>
      <w:r w:rsidRPr="005C1F1F">
        <w:rPr>
          <w:color w:val="000000"/>
          <w:lang w:val="en-US"/>
        </w:rPr>
        <w:t>tänkäyä</w:t>
      </w:r>
      <w:proofErr w:type="spellEnd"/>
      <w:r w:rsidRPr="005C1F1F">
        <w:rPr>
          <w:color w:val="000000"/>
          <w:lang w:val="en-US"/>
        </w:rPr>
        <w:t xml:space="preserve"> ‘to touch or tap lightly’ (TED 1264)</w:t>
      </w:r>
    </w:p>
    <w:p w14:paraId="0B7C2F7D" w14:textId="77777777" w:rsidR="005C1F1F" w:rsidRPr="005C1F1F" w:rsidRDefault="005C1F1F" w:rsidP="005C1F1F">
      <w:pPr>
        <w:rPr>
          <w:color w:val="000000"/>
          <w:lang w:val="en-US"/>
        </w:rPr>
      </w:pPr>
    </w:p>
    <w:p w14:paraId="36367D04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ṣällälä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color w:val="000000"/>
          <w:lang w:val="en-US"/>
        </w:rPr>
        <w:t>‘cause</w:t>
      </w:r>
      <w:proofErr w:type="spellEnd"/>
      <w:r w:rsidRPr="005C1F1F">
        <w:rPr>
          <w:color w:val="000000"/>
          <w:lang w:val="en-US"/>
        </w:rPr>
        <w:t xml:space="preserve"> to go mad’ &lt; </w:t>
      </w:r>
      <w:proofErr w:type="spellStart"/>
      <w:r w:rsidRPr="005C1F1F">
        <w:rPr>
          <w:i/>
          <w:iCs/>
          <w:color w:val="000000"/>
          <w:lang w:val="en-US"/>
        </w:rPr>
        <w:t>ṣəlal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‘shadow’ (TED 2539)</w:t>
      </w:r>
    </w:p>
    <w:p w14:paraId="6366DB8B" w14:textId="77777777" w:rsidR="005C1F1F" w:rsidRPr="005C1F1F" w:rsidRDefault="005C1F1F" w:rsidP="005C1F1F">
      <w:pPr>
        <w:spacing w:after="240"/>
        <w:rPr>
          <w:color w:val="000000"/>
          <w:lang w:val="en-US"/>
        </w:rPr>
      </w:pPr>
      <w:r w:rsidRPr="005C1F1F">
        <w:rPr>
          <w:color w:val="000000"/>
          <w:lang w:val="en-US"/>
        </w:rPr>
        <w:br/>
      </w:r>
    </w:p>
    <w:p w14:paraId="7C013C35" w14:textId="77777777" w:rsidR="005C1F1F" w:rsidRPr="005C1F1F" w:rsidRDefault="005C1F1F" w:rsidP="005C1F1F">
      <w:pPr>
        <w:pStyle w:val="aa"/>
        <w:spacing w:before="0" w:beforeAutospacing="0" w:after="0" w:afterAutospacing="0"/>
        <w:jc w:val="center"/>
        <w:rPr>
          <w:color w:val="000000"/>
          <w:lang w:val="en-US"/>
        </w:rPr>
      </w:pPr>
      <w:r w:rsidRPr="005C1F1F">
        <w:rPr>
          <w:b/>
          <w:bCs/>
          <w:color w:val="000000"/>
        </w:rPr>
        <w:t>Тигре</w:t>
      </w:r>
    </w:p>
    <w:p w14:paraId="566FBFDA" w14:textId="77777777" w:rsidR="005C1F1F" w:rsidRPr="005C1F1F" w:rsidRDefault="005C1F1F" w:rsidP="005C1F1F">
      <w:pPr>
        <w:rPr>
          <w:color w:val="000000"/>
          <w:lang w:val="en-US"/>
        </w:rPr>
      </w:pPr>
    </w:p>
    <w:p w14:paraId="181FFF1D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b/>
          <w:bCs/>
          <w:color w:val="000000"/>
          <w:lang w:val="en-US"/>
        </w:rPr>
        <w:t>(</w:t>
      </w:r>
      <w:proofErr w:type="spellStart"/>
      <w:r w:rsidRPr="005C1F1F">
        <w:rPr>
          <w:b/>
          <w:bCs/>
          <w:i/>
          <w:iCs/>
          <w:color w:val="000000"/>
          <w:lang w:val="en-US"/>
        </w:rPr>
        <w:t>tə</w:t>
      </w:r>
      <w:proofErr w:type="spellEnd"/>
      <w:r w:rsidRPr="005C1F1F">
        <w:rPr>
          <w:b/>
          <w:bCs/>
          <w:color w:val="000000"/>
          <w:lang w:val="en-US"/>
        </w:rPr>
        <w:t>)</w:t>
      </w:r>
      <w:proofErr w:type="spellStart"/>
      <w:r w:rsidRPr="005C1F1F">
        <w:rPr>
          <w:b/>
          <w:bCs/>
          <w:i/>
          <w:iCs/>
          <w:color w:val="000000"/>
          <w:lang w:val="en-US"/>
        </w:rPr>
        <w:t>ṣällälä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‘to become crazy’ (WTS 632)</w:t>
      </w:r>
    </w:p>
    <w:p w14:paraId="1E8ACB1D" w14:textId="77777777" w:rsidR="005C1F1F" w:rsidRPr="005C1F1F" w:rsidRDefault="005C1F1F" w:rsidP="005C1F1F">
      <w:pPr>
        <w:rPr>
          <w:color w:val="000000"/>
          <w:lang w:val="en-US"/>
        </w:rPr>
      </w:pPr>
    </w:p>
    <w:p w14:paraId="4D9EC744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täˁayyänä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‘to become crazy, to be obsessed’ (WTS 481) &lt; </w:t>
      </w:r>
      <w:r w:rsidRPr="005C1F1F">
        <w:rPr>
          <w:i/>
          <w:iCs/>
          <w:color w:val="000000"/>
          <w:lang w:val="en-US"/>
        </w:rPr>
        <w:t>*</w:t>
      </w:r>
      <w:proofErr w:type="spellStart"/>
      <w:r w:rsidRPr="005C1F1F">
        <w:rPr>
          <w:i/>
          <w:iCs/>
          <w:color w:val="000000"/>
          <w:lang w:val="en-US"/>
        </w:rPr>
        <w:t>ˁyn</w:t>
      </w:r>
      <w:proofErr w:type="spellEnd"/>
    </w:p>
    <w:p w14:paraId="5F4F4A3A" w14:textId="77777777" w:rsidR="005C1F1F" w:rsidRPr="005C1F1F" w:rsidRDefault="005C1F1F" w:rsidP="005C1F1F">
      <w:pPr>
        <w:rPr>
          <w:color w:val="000000"/>
          <w:lang w:val="en-US"/>
        </w:rPr>
      </w:pPr>
    </w:p>
    <w:p w14:paraId="7FDF7AB1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ˁadwänä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‘to become crazy’ (WTS 484) &lt; Ar. </w:t>
      </w:r>
      <w:proofErr w:type="spellStart"/>
      <w:r w:rsidRPr="005C1F1F">
        <w:rPr>
          <w:i/>
          <w:iCs/>
          <w:color w:val="000000"/>
          <w:lang w:val="en-US"/>
        </w:rPr>
        <w:t>ˁudwān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</w:t>
      </w:r>
      <w:r w:rsidRPr="005C1F1F">
        <w:rPr>
          <w:color w:val="000000"/>
        </w:rPr>
        <w:t>вражда</w:t>
      </w:r>
      <w:r w:rsidRPr="005C1F1F">
        <w:rPr>
          <w:color w:val="000000"/>
          <w:lang w:val="en-US"/>
        </w:rPr>
        <w:t>’</w:t>
      </w:r>
    </w:p>
    <w:p w14:paraId="3B72E085" w14:textId="77777777" w:rsidR="005C1F1F" w:rsidRPr="005C1F1F" w:rsidRDefault="005C1F1F" w:rsidP="005C1F1F">
      <w:pPr>
        <w:rPr>
          <w:color w:val="000000"/>
          <w:lang w:val="en-US"/>
        </w:rPr>
      </w:pPr>
    </w:p>
    <w:p w14:paraId="411C30D9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ṭälefä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 xml:space="preserve">‘to lose </w:t>
      </w:r>
      <w:proofErr w:type="spellStart"/>
      <w:r w:rsidRPr="005C1F1F">
        <w:rPr>
          <w:color w:val="000000"/>
          <w:lang w:val="en-US"/>
        </w:rPr>
        <w:t>one’e</w:t>
      </w:r>
      <w:proofErr w:type="spellEnd"/>
      <w:r w:rsidRPr="005C1F1F">
        <w:rPr>
          <w:color w:val="000000"/>
          <w:lang w:val="en-US"/>
        </w:rPr>
        <w:t xml:space="preserve"> mind, to be delirious’</w:t>
      </w:r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(WTS 608)</w:t>
      </w:r>
    </w:p>
    <w:p w14:paraId="718AC933" w14:textId="77777777" w:rsidR="005C1F1F" w:rsidRPr="005C1F1F" w:rsidRDefault="005C1F1F" w:rsidP="005C1F1F">
      <w:pPr>
        <w:rPr>
          <w:color w:val="000000"/>
          <w:lang w:val="en-US"/>
        </w:rPr>
      </w:pPr>
    </w:p>
    <w:p w14:paraId="74559798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fäd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‘lack, madness’ (WTS 672)</w:t>
      </w:r>
    </w:p>
    <w:p w14:paraId="12A59BFB" w14:textId="77777777" w:rsidR="005C1F1F" w:rsidRPr="005C1F1F" w:rsidRDefault="005C1F1F" w:rsidP="005C1F1F">
      <w:pPr>
        <w:spacing w:after="240"/>
        <w:rPr>
          <w:color w:val="000000"/>
          <w:lang w:val="en-US"/>
        </w:rPr>
      </w:pPr>
    </w:p>
    <w:p w14:paraId="765DA61A" w14:textId="77777777" w:rsidR="005C1F1F" w:rsidRPr="005C1F1F" w:rsidRDefault="005C1F1F" w:rsidP="005C1F1F">
      <w:pPr>
        <w:pStyle w:val="aa"/>
        <w:spacing w:before="0" w:beforeAutospacing="0" w:after="0" w:afterAutospacing="0"/>
        <w:jc w:val="center"/>
        <w:rPr>
          <w:color w:val="000000"/>
          <w:lang w:val="en-US"/>
        </w:rPr>
      </w:pPr>
      <w:proofErr w:type="spellStart"/>
      <w:r w:rsidRPr="005C1F1F">
        <w:rPr>
          <w:b/>
          <w:bCs/>
          <w:color w:val="000000"/>
        </w:rPr>
        <w:t>Сокотри</w:t>
      </w:r>
      <w:proofErr w:type="spellEnd"/>
    </w:p>
    <w:p w14:paraId="01BA1CF3" w14:textId="77777777" w:rsidR="005C1F1F" w:rsidRPr="005C1F1F" w:rsidRDefault="005C1F1F" w:rsidP="005C1F1F">
      <w:pPr>
        <w:rPr>
          <w:color w:val="000000"/>
          <w:lang w:val="en-US"/>
        </w:rPr>
      </w:pPr>
    </w:p>
    <w:p w14:paraId="5BF54029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b/>
          <w:bCs/>
          <w:i/>
          <w:iCs/>
          <w:color w:val="000000"/>
          <w:lang w:val="en-US"/>
        </w:rPr>
        <w:t>ənḳánaˁ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</w:t>
      </w:r>
      <w:r w:rsidRPr="005C1F1F">
        <w:rPr>
          <w:color w:val="000000"/>
        </w:rPr>
        <w:t>сумасшедший</w:t>
      </w:r>
      <w:r w:rsidRPr="005C1F1F">
        <w:rPr>
          <w:color w:val="000000"/>
          <w:lang w:val="en-US"/>
        </w:rPr>
        <w:t>’ (LS 377)</w:t>
      </w:r>
    </w:p>
    <w:p w14:paraId="6AAB5357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>LS</w:t>
      </w:r>
      <w:r w:rsidRPr="005C1F1F">
        <w:rPr>
          <w:i/>
          <w:iCs/>
          <w:color w:val="000000"/>
          <w:lang w:val="en-US"/>
        </w:rPr>
        <w:t xml:space="preserve">: </w:t>
      </w:r>
      <w:proofErr w:type="spellStart"/>
      <w:r w:rsidRPr="005C1F1F">
        <w:rPr>
          <w:i/>
          <w:iCs/>
          <w:color w:val="000000"/>
          <w:lang w:val="en-US"/>
        </w:rPr>
        <w:t>ḳnˁ</w:t>
      </w:r>
      <w:proofErr w:type="spellEnd"/>
      <w:r w:rsidRPr="005C1F1F">
        <w:rPr>
          <w:i/>
          <w:iCs/>
          <w:color w:val="000000"/>
          <w:lang w:val="en-US"/>
        </w:rPr>
        <w:t xml:space="preserve"> &lt; Ar. </w:t>
      </w:r>
      <w:proofErr w:type="spellStart"/>
      <w:r w:rsidRPr="005C1F1F">
        <w:rPr>
          <w:i/>
          <w:iCs/>
          <w:color w:val="000000"/>
          <w:lang w:val="en-US"/>
        </w:rPr>
        <w:t>gnn</w:t>
      </w:r>
      <w:proofErr w:type="spellEnd"/>
    </w:p>
    <w:p w14:paraId="49A91768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color w:val="000000"/>
          <w:lang w:val="en-US"/>
        </w:rPr>
        <w:t>Bittner:</w:t>
      </w:r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ḳnˁ</w:t>
      </w:r>
      <w:proofErr w:type="spellEnd"/>
      <w:r w:rsidRPr="005C1F1F">
        <w:rPr>
          <w:i/>
          <w:iCs/>
          <w:color w:val="000000"/>
          <w:lang w:val="en-US"/>
        </w:rPr>
        <w:t xml:space="preserve"> &lt; Ar. </w:t>
      </w:r>
      <w:proofErr w:type="spellStart"/>
      <w:r w:rsidRPr="005C1F1F">
        <w:rPr>
          <w:i/>
          <w:iCs/>
          <w:color w:val="000000"/>
          <w:lang w:val="en-US"/>
        </w:rPr>
        <w:t>taqannaˁ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</w:t>
      </w:r>
      <w:r w:rsidRPr="005C1F1F">
        <w:rPr>
          <w:color w:val="000000"/>
        </w:rPr>
        <w:t>быть</w:t>
      </w:r>
      <w:r w:rsidRPr="005C1F1F">
        <w:rPr>
          <w:color w:val="000000"/>
          <w:lang w:val="en-US"/>
        </w:rPr>
        <w:t xml:space="preserve"> </w:t>
      </w:r>
      <w:r w:rsidRPr="005C1F1F">
        <w:rPr>
          <w:color w:val="000000"/>
        </w:rPr>
        <w:t>покрытым</w:t>
      </w:r>
      <w:r w:rsidRPr="005C1F1F">
        <w:rPr>
          <w:color w:val="000000"/>
          <w:lang w:val="en-US"/>
        </w:rPr>
        <w:t xml:space="preserve"> </w:t>
      </w:r>
      <w:r w:rsidRPr="005C1F1F">
        <w:rPr>
          <w:color w:val="000000"/>
        </w:rPr>
        <w:t>одеждой</w:t>
      </w:r>
      <w:r w:rsidRPr="005C1F1F">
        <w:rPr>
          <w:color w:val="000000"/>
          <w:lang w:val="en-US"/>
        </w:rPr>
        <w:t>’</w:t>
      </w:r>
      <w:r w:rsidRPr="005C1F1F">
        <w:rPr>
          <w:i/>
          <w:iCs/>
          <w:color w:val="000000"/>
          <w:lang w:val="en-US"/>
        </w:rPr>
        <w:t xml:space="preserve"> (&lt;</w:t>
      </w:r>
      <w:proofErr w:type="spellStart"/>
      <w:r w:rsidRPr="005C1F1F">
        <w:rPr>
          <w:i/>
          <w:iCs/>
          <w:color w:val="000000"/>
          <w:lang w:val="en-US"/>
        </w:rPr>
        <w:t>qināˁ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</w:t>
      </w:r>
      <w:r w:rsidRPr="005C1F1F">
        <w:rPr>
          <w:color w:val="000000"/>
        </w:rPr>
        <w:t>вуаль</w:t>
      </w:r>
      <w:r w:rsidRPr="005C1F1F">
        <w:rPr>
          <w:color w:val="000000"/>
          <w:lang w:val="en-US"/>
        </w:rPr>
        <w:t>’</w:t>
      </w:r>
      <w:r w:rsidRPr="005C1F1F">
        <w:rPr>
          <w:i/>
          <w:iCs/>
          <w:color w:val="000000"/>
          <w:lang w:val="en-US"/>
        </w:rPr>
        <w:t>)</w:t>
      </w:r>
    </w:p>
    <w:p w14:paraId="76F3D2B6" w14:textId="77777777" w:rsidR="005C1F1F" w:rsidRPr="005C1F1F" w:rsidRDefault="005C1F1F" w:rsidP="005C1F1F">
      <w:pPr>
        <w:rPr>
          <w:color w:val="000000"/>
          <w:lang w:val="en-US"/>
        </w:rPr>
      </w:pPr>
    </w:p>
    <w:p w14:paraId="02E77978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b/>
          <w:bCs/>
          <w:i/>
          <w:iCs/>
          <w:color w:val="000000"/>
          <w:lang w:val="en-US"/>
        </w:rPr>
        <w:t>di-</w:t>
      </w:r>
      <w:proofErr w:type="spellStart"/>
      <w:r w:rsidRPr="005C1F1F">
        <w:rPr>
          <w:b/>
          <w:bCs/>
          <w:i/>
          <w:iCs/>
          <w:color w:val="000000"/>
          <w:lang w:val="en-US"/>
        </w:rPr>
        <w:t>baḷ</w:t>
      </w:r>
      <w:proofErr w:type="spellEnd"/>
      <w:r w:rsidRPr="005C1F1F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b/>
          <w:bCs/>
          <w:i/>
          <w:iCs/>
          <w:color w:val="000000"/>
          <w:lang w:val="en-US"/>
        </w:rPr>
        <w:t>dóˁo</w:t>
      </w:r>
      <w:proofErr w:type="spellEnd"/>
      <w:r w:rsidRPr="005C1F1F">
        <w:rPr>
          <w:color w:val="000000"/>
          <w:lang w:val="en-US"/>
        </w:rPr>
        <w:t xml:space="preserve">, </w:t>
      </w:r>
      <w:r w:rsidRPr="005C1F1F">
        <w:rPr>
          <w:color w:val="000000"/>
        </w:rPr>
        <w:t>также</w:t>
      </w:r>
      <w:r w:rsidRPr="005C1F1F">
        <w:rPr>
          <w:color w:val="000000"/>
          <w:lang w:val="en-US"/>
        </w:rPr>
        <w:t xml:space="preserve"> </w:t>
      </w:r>
      <w:r w:rsidRPr="005C1F1F">
        <w:rPr>
          <w:i/>
          <w:iCs/>
          <w:color w:val="000000"/>
          <w:lang w:val="en-US"/>
        </w:rPr>
        <w:t>di-</w:t>
      </w:r>
      <w:proofErr w:type="spellStart"/>
      <w:r w:rsidRPr="005C1F1F">
        <w:rPr>
          <w:i/>
          <w:iCs/>
          <w:color w:val="000000"/>
          <w:lang w:val="en-US"/>
        </w:rPr>
        <w:t>bɛ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proofErr w:type="spellStart"/>
      <w:r w:rsidRPr="005C1F1F">
        <w:rPr>
          <w:i/>
          <w:iCs/>
          <w:color w:val="000000"/>
          <w:lang w:val="en-US"/>
        </w:rPr>
        <w:t>dóˁo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</w:t>
      </w:r>
      <w:r w:rsidRPr="005C1F1F">
        <w:rPr>
          <w:color w:val="000000"/>
        </w:rPr>
        <w:t>безумный</w:t>
      </w:r>
      <w:r w:rsidRPr="005C1F1F">
        <w:rPr>
          <w:color w:val="000000"/>
          <w:lang w:val="en-US"/>
        </w:rPr>
        <w:t>’</w:t>
      </w:r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&lt; PS</w:t>
      </w:r>
      <w:r w:rsidRPr="005C1F1F">
        <w:rPr>
          <w:i/>
          <w:iCs/>
          <w:color w:val="000000"/>
          <w:lang w:val="en-US"/>
        </w:rPr>
        <w:t xml:space="preserve"> *</w:t>
      </w:r>
      <w:proofErr w:type="spellStart"/>
      <w:r w:rsidRPr="005C1F1F">
        <w:rPr>
          <w:i/>
          <w:iCs/>
          <w:color w:val="000000"/>
          <w:lang w:val="en-US"/>
        </w:rPr>
        <w:t>wdˁ</w:t>
      </w:r>
      <w:proofErr w:type="spellEnd"/>
      <w:r w:rsidRPr="005C1F1F">
        <w:rPr>
          <w:i/>
          <w:iCs/>
          <w:color w:val="000000"/>
          <w:lang w:val="en-US"/>
        </w:rPr>
        <w:t xml:space="preserve"> </w:t>
      </w:r>
      <w:r w:rsidRPr="005C1F1F">
        <w:rPr>
          <w:color w:val="000000"/>
          <w:lang w:val="en-US"/>
        </w:rPr>
        <w:t>‘</w:t>
      </w:r>
      <w:r w:rsidRPr="005C1F1F">
        <w:rPr>
          <w:color w:val="000000"/>
        </w:rPr>
        <w:t>знать</w:t>
      </w:r>
      <w:r w:rsidRPr="005C1F1F">
        <w:rPr>
          <w:color w:val="000000"/>
          <w:lang w:val="en-US"/>
        </w:rPr>
        <w:t>’ (CSOL I 442) </w:t>
      </w:r>
    </w:p>
    <w:p w14:paraId="052BB30F" w14:textId="77777777" w:rsidR="005C1F1F" w:rsidRPr="005C1F1F" w:rsidRDefault="005C1F1F" w:rsidP="005C1F1F">
      <w:pPr>
        <w:spacing w:after="240"/>
        <w:rPr>
          <w:color w:val="000000"/>
          <w:lang w:val="en-US"/>
        </w:rPr>
      </w:pPr>
      <w:r w:rsidRPr="005C1F1F">
        <w:rPr>
          <w:color w:val="000000"/>
          <w:lang w:val="en-US"/>
        </w:rPr>
        <w:br/>
      </w:r>
    </w:p>
    <w:p w14:paraId="7880FE58" w14:textId="77777777" w:rsidR="005C1F1F" w:rsidRPr="005C1F1F" w:rsidRDefault="005C1F1F" w:rsidP="005C1F1F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5C1F1F">
        <w:rPr>
          <w:b/>
          <w:bCs/>
          <w:color w:val="000000"/>
        </w:rPr>
        <w:t>Сирийский</w:t>
      </w:r>
    </w:p>
    <w:p w14:paraId="07AA7A23" w14:textId="77777777" w:rsidR="005C1F1F" w:rsidRPr="005C1F1F" w:rsidRDefault="005C1F1F" w:rsidP="005C1F1F">
      <w:pPr>
        <w:rPr>
          <w:color w:val="000000"/>
        </w:rPr>
      </w:pPr>
    </w:p>
    <w:p w14:paraId="321C44F1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pqr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‘быть безумным’ 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 xml:space="preserve">. 590). </w:t>
      </w:r>
      <w:proofErr w:type="spellStart"/>
      <w:r w:rsidRPr="005C1F1F">
        <w:rPr>
          <w:color w:val="000000"/>
        </w:rPr>
        <w:t>Cf</w:t>
      </w:r>
      <w:proofErr w:type="spellEnd"/>
      <w:r w:rsidRPr="005C1F1F">
        <w:rPr>
          <w:color w:val="000000"/>
        </w:rPr>
        <w:t xml:space="preserve">. ES </w:t>
      </w:r>
      <w:proofErr w:type="spellStart"/>
      <w:r w:rsidRPr="005C1F1F">
        <w:rPr>
          <w:i/>
          <w:iCs/>
          <w:color w:val="000000"/>
        </w:rPr>
        <w:t>fqr</w:t>
      </w:r>
      <w:proofErr w:type="spellEnd"/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>‘любить’</w:t>
      </w:r>
    </w:p>
    <w:p w14:paraId="018D9C2F" w14:textId="77777777" w:rsidR="005C1F1F" w:rsidRPr="005C1F1F" w:rsidRDefault="005C1F1F" w:rsidP="005C1F1F">
      <w:pPr>
        <w:rPr>
          <w:color w:val="000000"/>
        </w:rPr>
      </w:pPr>
    </w:p>
    <w:p w14:paraId="30AD6741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šnāyā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‘безумный’</w:t>
      </w:r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>. 790) </w:t>
      </w:r>
    </w:p>
    <w:p w14:paraId="075EFA97" w14:textId="77777777" w:rsidR="005C1F1F" w:rsidRPr="005C1F1F" w:rsidRDefault="005C1F1F" w:rsidP="005C1F1F">
      <w:pPr>
        <w:rPr>
          <w:color w:val="000000"/>
        </w:rPr>
      </w:pPr>
    </w:p>
    <w:p w14:paraId="61C026E4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zwˁ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 xml:space="preserve">‘быть безумным’ </w:t>
      </w:r>
      <w:proofErr w:type="gramStart"/>
      <w:r w:rsidRPr="005C1F1F">
        <w:rPr>
          <w:color w:val="000000"/>
        </w:rPr>
        <w:t>&lt; ‘</w:t>
      </w:r>
      <w:proofErr w:type="gramEnd"/>
      <w:r w:rsidRPr="005C1F1F">
        <w:rPr>
          <w:color w:val="000000"/>
        </w:rPr>
        <w:t>двигаться’ 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>. 193)</w:t>
      </w:r>
    </w:p>
    <w:p w14:paraId="23A0EB95" w14:textId="77777777" w:rsidR="005C1F1F" w:rsidRPr="005C1F1F" w:rsidRDefault="005C1F1F" w:rsidP="005C1F1F">
      <w:pPr>
        <w:rPr>
          <w:color w:val="000000"/>
        </w:rPr>
      </w:pPr>
    </w:p>
    <w:p w14:paraId="6F7A80C1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klb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‘быть безумным’ 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 xml:space="preserve">. 193) </w:t>
      </w:r>
      <w:proofErr w:type="gramStart"/>
      <w:r w:rsidRPr="005C1F1F">
        <w:rPr>
          <w:color w:val="000000"/>
        </w:rPr>
        <w:t>&lt; *</w:t>
      </w:r>
      <w:proofErr w:type="spellStart"/>
      <w:proofErr w:type="gramEnd"/>
      <w:r w:rsidRPr="005C1F1F">
        <w:rPr>
          <w:i/>
          <w:iCs/>
          <w:color w:val="000000"/>
        </w:rPr>
        <w:t>kalb</w:t>
      </w:r>
      <w:proofErr w:type="spellEnd"/>
      <w:r w:rsidRPr="005C1F1F">
        <w:rPr>
          <w:i/>
          <w:iCs/>
          <w:color w:val="000000"/>
        </w:rPr>
        <w:t xml:space="preserve">- </w:t>
      </w:r>
      <w:r w:rsidRPr="005C1F1F">
        <w:rPr>
          <w:color w:val="000000"/>
        </w:rPr>
        <w:t>‘собака’</w:t>
      </w:r>
      <w:r w:rsidRPr="005C1F1F">
        <w:rPr>
          <w:b/>
          <w:bCs/>
          <w:i/>
          <w:iCs/>
          <w:color w:val="000000"/>
        </w:rPr>
        <w:t> </w:t>
      </w:r>
    </w:p>
    <w:p w14:paraId="49AA4CD8" w14:textId="77777777" w:rsidR="005C1F1F" w:rsidRPr="005C1F1F" w:rsidRDefault="005C1F1F" w:rsidP="005C1F1F">
      <w:pPr>
        <w:rPr>
          <w:color w:val="000000"/>
        </w:rPr>
      </w:pPr>
    </w:p>
    <w:p w14:paraId="2552E77E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nby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(</w:t>
      </w:r>
      <w:proofErr w:type="spellStart"/>
      <w:r w:rsidRPr="005C1F1F">
        <w:rPr>
          <w:color w:val="000000"/>
        </w:rPr>
        <w:t>Ethpa</w:t>
      </w:r>
      <w:proofErr w:type="spellEnd"/>
      <w:r w:rsidRPr="005C1F1F">
        <w:rPr>
          <w:color w:val="000000"/>
        </w:rPr>
        <w:t xml:space="preserve">.) ‘быть в безумии’ </w:t>
      </w:r>
      <w:proofErr w:type="gramStart"/>
      <w:r w:rsidRPr="005C1F1F">
        <w:rPr>
          <w:color w:val="000000"/>
        </w:rPr>
        <w:t>&lt; ‘</w:t>
      </w:r>
      <w:proofErr w:type="gramEnd"/>
      <w:r w:rsidRPr="005C1F1F">
        <w:rPr>
          <w:color w:val="000000"/>
        </w:rPr>
        <w:t>прорицать’ 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>. 411)</w:t>
      </w:r>
    </w:p>
    <w:p w14:paraId="78878B43" w14:textId="77777777" w:rsidR="005C1F1F" w:rsidRPr="005C1F1F" w:rsidRDefault="005C1F1F" w:rsidP="005C1F1F">
      <w:pPr>
        <w:rPr>
          <w:color w:val="000000"/>
        </w:rPr>
      </w:pPr>
    </w:p>
    <w:p w14:paraId="02F675EA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dgīgā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‘умалишенный’</w:t>
      </w:r>
      <w:r w:rsidRPr="005C1F1F">
        <w:rPr>
          <w:b/>
          <w:bCs/>
          <w:color w:val="000000"/>
        </w:rPr>
        <w:t xml:space="preserve"> </w:t>
      </w:r>
      <w:r w:rsidRPr="005C1F1F">
        <w:rPr>
          <w:color w:val="000000"/>
        </w:rPr>
        <w:t>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>. 141). </w:t>
      </w:r>
    </w:p>
    <w:p w14:paraId="44164D20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color w:val="000000"/>
        </w:rPr>
        <w:t>Cf</w:t>
      </w:r>
      <w:proofErr w:type="spellEnd"/>
      <w:r w:rsidRPr="005C1F1F">
        <w:rPr>
          <w:color w:val="000000"/>
        </w:rPr>
        <w:t xml:space="preserve">. </w:t>
      </w:r>
      <w:proofErr w:type="spellStart"/>
      <w:r w:rsidRPr="005C1F1F">
        <w:rPr>
          <w:i/>
          <w:iCs/>
          <w:color w:val="000000"/>
        </w:rPr>
        <w:t>dawgā</w:t>
      </w:r>
      <w:proofErr w:type="spellEnd"/>
      <w:r w:rsidRPr="005C1F1F">
        <w:rPr>
          <w:color w:val="000000"/>
        </w:rPr>
        <w:t xml:space="preserve"> ‘глухой’, </w:t>
      </w:r>
      <w:proofErr w:type="spellStart"/>
      <w:r w:rsidRPr="005C1F1F">
        <w:rPr>
          <w:color w:val="000000"/>
        </w:rPr>
        <w:t>Ar</w:t>
      </w:r>
      <w:proofErr w:type="spellEnd"/>
      <w:r w:rsidRPr="005C1F1F">
        <w:rPr>
          <w:color w:val="000000"/>
        </w:rPr>
        <w:t xml:space="preserve">. </w:t>
      </w:r>
      <w:proofErr w:type="spellStart"/>
      <w:r w:rsidRPr="005C1F1F">
        <w:rPr>
          <w:i/>
          <w:iCs/>
          <w:color w:val="000000"/>
        </w:rPr>
        <w:t>daǯǯaǯa</w:t>
      </w:r>
      <w:proofErr w:type="spellEnd"/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 xml:space="preserve">‘покрывать’, </w:t>
      </w:r>
      <w:proofErr w:type="spellStart"/>
      <w:r w:rsidRPr="005C1F1F">
        <w:rPr>
          <w:i/>
          <w:iCs/>
          <w:color w:val="000000"/>
        </w:rPr>
        <w:t>duǯuǯ</w:t>
      </w:r>
      <w:proofErr w:type="spellEnd"/>
      <w:r w:rsidRPr="005C1F1F">
        <w:rPr>
          <w:i/>
          <w:iCs/>
          <w:color w:val="000000"/>
        </w:rPr>
        <w:t xml:space="preserve">- </w:t>
      </w:r>
      <w:r w:rsidRPr="005C1F1F">
        <w:rPr>
          <w:color w:val="000000"/>
        </w:rPr>
        <w:t>‘мрак’ (BK 670)</w:t>
      </w:r>
    </w:p>
    <w:p w14:paraId="2699AA88" w14:textId="77777777" w:rsidR="005C1F1F" w:rsidRPr="005C1F1F" w:rsidRDefault="005C1F1F" w:rsidP="005C1F1F">
      <w:pPr>
        <w:rPr>
          <w:color w:val="000000"/>
        </w:rPr>
      </w:pPr>
    </w:p>
    <w:p w14:paraId="702FEF15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mraˁmā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‘умалишенный’</w:t>
      </w:r>
      <w:r w:rsidRPr="005C1F1F">
        <w:rPr>
          <w:b/>
          <w:bCs/>
          <w:color w:val="000000"/>
        </w:rPr>
        <w:t xml:space="preserve"> </w:t>
      </w:r>
      <w:r w:rsidRPr="005C1F1F">
        <w:rPr>
          <w:color w:val="000000"/>
        </w:rPr>
        <w:t>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 xml:space="preserve">. 739) </w:t>
      </w:r>
      <w:proofErr w:type="gramStart"/>
      <w:r w:rsidRPr="005C1F1F">
        <w:rPr>
          <w:color w:val="000000"/>
        </w:rPr>
        <w:t xml:space="preserve">&lt; </w:t>
      </w:r>
      <w:proofErr w:type="spellStart"/>
      <w:r w:rsidRPr="005C1F1F">
        <w:rPr>
          <w:i/>
          <w:iCs/>
          <w:color w:val="000000"/>
        </w:rPr>
        <w:t>rˁm</w:t>
      </w:r>
      <w:proofErr w:type="spellEnd"/>
      <w:proofErr w:type="gramEnd"/>
      <w:r w:rsidRPr="005C1F1F">
        <w:rPr>
          <w:color w:val="000000"/>
        </w:rPr>
        <w:t xml:space="preserve"> ‘гневаться’ &lt; ‘греметь’</w:t>
      </w:r>
    </w:p>
    <w:p w14:paraId="79F3E3FF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r w:rsidRPr="005C1F1F">
        <w:rPr>
          <w:color w:val="000000"/>
        </w:rPr>
        <w:t>  </w:t>
      </w:r>
    </w:p>
    <w:p w14:paraId="1C7EB915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badawlā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‘безумный’</w:t>
      </w:r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>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>. 59). </w:t>
      </w:r>
    </w:p>
    <w:p w14:paraId="448F0F74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color w:val="000000"/>
        </w:rPr>
        <w:t>Сf</w:t>
      </w:r>
      <w:proofErr w:type="spellEnd"/>
      <w:r w:rsidRPr="005C1F1F">
        <w:rPr>
          <w:color w:val="000000"/>
        </w:rPr>
        <w:t xml:space="preserve">. </w:t>
      </w:r>
      <w:proofErr w:type="spellStart"/>
      <w:r w:rsidRPr="005C1F1F">
        <w:rPr>
          <w:i/>
          <w:iCs/>
          <w:color w:val="000000"/>
        </w:rPr>
        <w:t>ˀetbaydal</w:t>
      </w:r>
      <w:proofErr w:type="spellEnd"/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 xml:space="preserve">‘опьянеть’; </w:t>
      </w:r>
      <w:proofErr w:type="spellStart"/>
      <w:r w:rsidRPr="005C1F1F">
        <w:rPr>
          <w:color w:val="000000"/>
        </w:rPr>
        <w:t>Ar</w:t>
      </w:r>
      <w:proofErr w:type="spellEnd"/>
      <w:r w:rsidRPr="005C1F1F">
        <w:rPr>
          <w:color w:val="000000"/>
        </w:rPr>
        <w:t xml:space="preserve">. </w:t>
      </w:r>
      <w:proofErr w:type="spellStart"/>
      <w:r w:rsidRPr="005C1F1F">
        <w:rPr>
          <w:i/>
          <w:iCs/>
          <w:color w:val="000000"/>
        </w:rPr>
        <w:t>bḏl</w:t>
      </w:r>
      <w:proofErr w:type="spellEnd"/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>‘тратить’</w:t>
      </w:r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 xml:space="preserve">или </w:t>
      </w:r>
      <w:proofErr w:type="spellStart"/>
      <w:r w:rsidRPr="005C1F1F">
        <w:rPr>
          <w:i/>
          <w:iCs/>
          <w:color w:val="000000"/>
        </w:rPr>
        <w:t>bdl</w:t>
      </w:r>
      <w:proofErr w:type="spellEnd"/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>‘заменять’. </w:t>
      </w:r>
    </w:p>
    <w:p w14:paraId="3F50B127" w14:textId="77777777" w:rsidR="005C1F1F" w:rsidRPr="005C1F1F" w:rsidRDefault="005C1F1F" w:rsidP="005C1F1F">
      <w:pPr>
        <w:spacing w:after="240"/>
        <w:rPr>
          <w:color w:val="000000"/>
        </w:rPr>
      </w:pPr>
      <w:r w:rsidRPr="005C1F1F">
        <w:rPr>
          <w:color w:val="000000"/>
        </w:rPr>
        <w:br/>
      </w:r>
    </w:p>
    <w:p w14:paraId="15A9011C" w14:textId="77777777" w:rsidR="005C1F1F" w:rsidRPr="005C1F1F" w:rsidRDefault="005C1F1F" w:rsidP="005C1F1F">
      <w:pPr>
        <w:pStyle w:val="aa"/>
        <w:spacing w:before="0" w:beforeAutospacing="0" w:after="0" w:afterAutospacing="0"/>
        <w:jc w:val="center"/>
        <w:rPr>
          <w:color w:val="000000"/>
        </w:rPr>
      </w:pPr>
      <w:proofErr w:type="spellStart"/>
      <w:r w:rsidRPr="005C1F1F">
        <w:rPr>
          <w:b/>
          <w:bCs/>
          <w:color w:val="000000"/>
        </w:rPr>
        <w:t>Мандейский</w:t>
      </w:r>
      <w:proofErr w:type="spellEnd"/>
    </w:p>
    <w:p w14:paraId="0F9C3DC8" w14:textId="77777777" w:rsidR="005C1F1F" w:rsidRPr="005C1F1F" w:rsidRDefault="005C1F1F" w:rsidP="005C1F1F">
      <w:pPr>
        <w:rPr>
          <w:color w:val="000000"/>
        </w:rPr>
      </w:pPr>
    </w:p>
    <w:p w14:paraId="77FAD461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šdn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‘быть безумным’</w:t>
      </w:r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>(MD 450)</w:t>
      </w:r>
      <w:r w:rsidRPr="005C1F1F">
        <w:rPr>
          <w:i/>
          <w:iCs/>
          <w:color w:val="000000"/>
        </w:rPr>
        <w:t xml:space="preserve"> </w:t>
      </w:r>
      <w:proofErr w:type="gramStart"/>
      <w:r w:rsidRPr="005C1F1F">
        <w:rPr>
          <w:i/>
          <w:iCs/>
          <w:color w:val="000000"/>
        </w:rPr>
        <w:t xml:space="preserve">&lt; </w:t>
      </w:r>
      <w:proofErr w:type="spellStart"/>
      <w:r w:rsidRPr="005C1F1F">
        <w:rPr>
          <w:i/>
          <w:iCs/>
          <w:color w:val="000000"/>
        </w:rPr>
        <w:t>šidana</w:t>
      </w:r>
      <w:proofErr w:type="spellEnd"/>
      <w:proofErr w:type="gram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‘безумный’</w:t>
      </w:r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 xml:space="preserve">(MD 460) </w:t>
      </w:r>
      <w:r w:rsidRPr="005C1F1F">
        <w:rPr>
          <w:i/>
          <w:iCs/>
          <w:color w:val="000000"/>
        </w:rPr>
        <w:t>&lt;</w:t>
      </w:r>
      <w:r w:rsidRPr="005C1F1F">
        <w:rPr>
          <w:b/>
          <w:bCs/>
          <w:i/>
          <w:iCs/>
          <w:color w:val="000000"/>
        </w:rPr>
        <w:t xml:space="preserve"> </w:t>
      </w:r>
      <w:proofErr w:type="spellStart"/>
      <w:r w:rsidRPr="005C1F1F">
        <w:rPr>
          <w:i/>
          <w:iCs/>
          <w:color w:val="000000"/>
        </w:rPr>
        <w:t>Syr</w:t>
      </w:r>
      <w:proofErr w:type="spellEnd"/>
      <w:r w:rsidRPr="005C1F1F">
        <w:rPr>
          <w:i/>
          <w:iCs/>
          <w:color w:val="000000"/>
        </w:rPr>
        <w:t>.</w:t>
      </w:r>
      <w:r w:rsidRPr="005C1F1F">
        <w:rPr>
          <w:b/>
          <w:bCs/>
          <w:i/>
          <w:iCs/>
          <w:color w:val="000000"/>
        </w:rPr>
        <w:t xml:space="preserve"> </w:t>
      </w:r>
      <w:proofErr w:type="spellStart"/>
      <w:r w:rsidRPr="005C1F1F">
        <w:rPr>
          <w:i/>
          <w:iCs/>
          <w:color w:val="000000"/>
        </w:rPr>
        <w:t>šīdānā</w:t>
      </w:r>
      <w:proofErr w:type="spellEnd"/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>‘одержимый’</w:t>
      </w:r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(</w:t>
      </w:r>
      <w:proofErr w:type="spellStart"/>
      <w:r w:rsidRPr="005C1F1F">
        <w:rPr>
          <w:color w:val="000000"/>
        </w:rPr>
        <w:t>LSyr</w:t>
      </w:r>
      <w:proofErr w:type="spellEnd"/>
      <w:r w:rsidRPr="005C1F1F">
        <w:rPr>
          <w:color w:val="000000"/>
        </w:rPr>
        <w:t>. 748)</w:t>
      </w:r>
      <w:r w:rsidRPr="005C1F1F">
        <w:rPr>
          <w:b/>
          <w:bCs/>
          <w:i/>
          <w:iCs/>
          <w:color w:val="000000"/>
        </w:rPr>
        <w:t xml:space="preserve"> </w:t>
      </w:r>
      <w:proofErr w:type="gramStart"/>
      <w:r w:rsidRPr="005C1F1F">
        <w:rPr>
          <w:i/>
          <w:iCs/>
          <w:color w:val="000000"/>
        </w:rPr>
        <w:t xml:space="preserve">&lt; </w:t>
      </w:r>
      <w:proofErr w:type="spellStart"/>
      <w:r w:rsidRPr="005C1F1F">
        <w:rPr>
          <w:i/>
          <w:iCs/>
          <w:color w:val="000000"/>
        </w:rPr>
        <w:t>šēdu</w:t>
      </w:r>
      <w:proofErr w:type="spellEnd"/>
      <w:proofErr w:type="gramEnd"/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>‘дух’</w:t>
      </w:r>
      <w:r w:rsidRPr="005C1F1F">
        <w:rPr>
          <w:i/>
          <w:iCs/>
          <w:color w:val="000000"/>
        </w:rPr>
        <w:t xml:space="preserve"> </w:t>
      </w:r>
      <w:r w:rsidRPr="005C1F1F">
        <w:rPr>
          <w:color w:val="000000"/>
        </w:rPr>
        <w:t>(</w:t>
      </w:r>
      <w:proofErr w:type="spellStart"/>
      <w:r w:rsidRPr="005C1F1F">
        <w:rPr>
          <w:color w:val="000000"/>
        </w:rPr>
        <w:t>AHw</w:t>
      </w:r>
      <w:proofErr w:type="spellEnd"/>
      <w:r w:rsidRPr="005C1F1F">
        <w:rPr>
          <w:color w:val="000000"/>
        </w:rPr>
        <w:t xml:space="preserve"> 1208)</w:t>
      </w:r>
    </w:p>
    <w:p w14:paraId="6CB28C50" w14:textId="77777777" w:rsidR="005C1F1F" w:rsidRPr="005C1F1F" w:rsidRDefault="005C1F1F" w:rsidP="005C1F1F">
      <w:pPr>
        <w:rPr>
          <w:color w:val="000000"/>
        </w:rPr>
      </w:pPr>
    </w:p>
    <w:p w14:paraId="18BDDBAA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šanyuta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‘сумасшествие’ (MD 444) </w:t>
      </w:r>
    </w:p>
    <w:p w14:paraId="46A0D350" w14:textId="77777777" w:rsidR="005C1F1F" w:rsidRPr="005C1F1F" w:rsidRDefault="005C1F1F" w:rsidP="005C1F1F">
      <w:pPr>
        <w:rPr>
          <w:color w:val="000000"/>
        </w:rPr>
      </w:pPr>
    </w:p>
    <w:p w14:paraId="22D773A3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5C1F1F">
        <w:rPr>
          <w:b/>
          <w:bCs/>
          <w:i/>
          <w:iCs/>
          <w:color w:val="000000"/>
        </w:rPr>
        <w:t>klb</w:t>
      </w:r>
      <w:proofErr w:type="spellEnd"/>
      <w:r w:rsidRPr="005C1F1F">
        <w:rPr>
          <w:b/>
          <w:bCs/>
          <w:i/>
          <w:iCs/>
          <w:color w:val="000000"/>
        </w:rPr>
        <w:t xml:space="preserve"> </w:t>
      </w:r>
      <w:r w:rsidRPr="005C1F1F">
        <w:rPr>
          <w:color w:val="000000"/>
        </w:rPr>
        <w:t>‘быть бешеным, сумасшедшим’ (MD 216)</w:t>
      </w:r>
    </w:p>
    <w:p w14:paraId="3E7C0A4F" w14:textId="77777777" w:rsidR="005C1F1F" w:rsidRDefault="005C1F1F" w:rsidP="005C1F1F">
      <w:pPr>
        <w:spacing w:after="240"/>
      </w:pPr>
    </w:p>
    <w:p w14:paraId="391B7B3F" w14:textId="77777777" w:rsidR="005C1F1F" w:rsidRDefault="005C1F1F" w:rsidP="005C1F1F">
      <w:pPr>
        <w:pStyle w:val="aa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  <w:t>Арабский</w:t>
      </w:r>
    </w:p>
    <w:p w14:paraId="6E53E7AA" w14:textId="77777777" w:rsidR="005C1F1F" w:rsidRDefault="005C1F1F" w:rsidP="005C1F1F">
      <w:pPr>
        <w:spacing w:after="240"/>
        <w:rPr>
          <w:color w:val="000000"/>
        </w:rPr>
      </w:pPr>
    </w:p>
    <w:p w14:paraId="23EB6569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ǯnn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‘быть сумасшедшим’ (BK 331)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&lt; *</w:t>
      </w:r>
      <w:proofErr w:type="spellStart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ǯnn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‘демон’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14:paraId="189E4257" w14:textId="77777777" w:rsidR="005C1F1F" w:rsidRDefault="005C1F1F" w:rsidP="005C1F1F">
      <w:pPr>
        <w:rPr>
          <w:color w:val="000000"/>
        </w:rPr>
      </w:pPr>
    </w:p>
    <w:p w14:paraId="0A63CB3E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muṣḥab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‘сумасшедший,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possessed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ˀaṣḥaba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(IV) (BK 1311)</w:t>
      </w:r>
    </w:p>
    <w:p w14:paraId="3178AF83" w14:textId="77777777" w:rsidR="005C1F1F" w:rsidRDefault="005C1F1F" w:rsidP="005C1F1F">
      <w:pPr>
        <w:rPr>
          <w:color w:val="000000"/>
        </w:rPr>
      </w:pPr>
    </w:p>
    <w:p w14:paraId="7DF211F2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ˁuriḍa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la-hu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&lt; </w:t>
      </w:r>
      <w:r>
        <w:rPr>
          <w:rFonts w:ascii="Arial" w:hAnsi="Arial" w:cs="Arial"/>
          <w:color w:val="000000"/>
          <w:sz w:val="22"/>
          <w:szCs w:val="22"/>
        </w:rPr>
        <w:t>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(BK 216)</w:t>
      </w:r>
    </w:p>
    <w:p w14:paraId="4AA77D8E" w14:textId="77777777" w:rsidR="005C1F1F" w:rsidRDefault="005C1F1F" w:rsidP="005C1F1F">
      <w:pPr>
        <w:rPr>
          <w:color w:val="000000"/>
        </w:rPr>
      </w:pPr>
    </w:p>
    <w:p w14:paraId="1688882E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ḫubāṭ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‘безумие’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ḫabaṭa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‘ударять ногой по земле’ (BK 535)</w:t>
      </w:r>
    </w:p>
    <w:p w14:paraId="0EDD0D27" w14:textId="77777777" w:rsidR="005C1F1F" w:rsidRDefault="005C1F1F" w:rsidP="005C1F1F">
      <w:pPr>
        <w:rPr>
          <w:color w:val="000000"/>
        </w:rPr>
      </w:pPr>
    </w:p>
    <w:p w14:paraId="514E4CBC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ˀaḫanna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‘лишать разума’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&lt; (?)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ḫanna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‘постепенно разрушать’ (BK 535)</w:t>
      </w:r>
    </w:p>
    <w:p w14:paraId="43E2B1A5" w14:textId="77777777" w:rsidR="005C1F1F" w:rsidRDefault="005C1F1F" w:rsidP="005C1F1F">
      <w:pPr>
        <w:rPr>
          <w:color w:val="000000"/>
        </w:rPr>
      </w:pPr>
    </w:p>
    <w:p w14:paraId="6AC5EF9D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maḫfūq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‘тот, у которого быстро бьется сердце’, ‘одержимый, ненормальный’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ḫafaqa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‘биться о сердце’ (BK 603)</w:t>
      </w:r>
    </w:p>
    <w:p w14:paraId="468650B9" w14:textId="77777777" w:rsidR="005C1F1F" w:rsidRDefault="005C1F1F" w:rsidP="005C1F1F">
      <w:pPr>
        <w:rPr>
          <w:color w:val="000000"/>
        </w:rPr>
      </w:pPr>
    </w:p>
    <w:p w14:paraId="29D39842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mašγūf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‘безумный (от любви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?)’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&lt;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ša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γāf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‘оболочка сердца’ (BK 1244)</w:t>
      </w:r>
    </w:p>
    <w:p w14:paraId="3584E7A8" w14:textId="77777777" w:rsidR="005C1F1F" w:rsidRDefault="005C1F1F" w:rsidP="005C1F1F">
      <w:pPr>
        <w:rPr>
          <w:color w:val="000000"/>
        </w:rPr>
      </w:pPr>
    </w:p>
    <w:p w14:paraId="46B7DD0A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šuˁāf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‘безумный’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šaˁafa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‘охватывать (о любовном жаре)’</w:t>
      </w:r>
    </w:p>
    <w:p w14:paraId="16A7ADA4" w14:textId="77777777" w:rsidR="005C1F1F" w:rsidRDefault="005C1F1F" w:rsidP="005C1F1F">
      <w:pPr>
        <w:rPr>
          <w:color w:val="000000"/>
        </w:rPr>
      </w:pPr>
    </w:p>
    <w:p w14:paraId="39BD1A5C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hawas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‘безумие’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hawwasa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‘испытывать любовное влечение’ (1457)</w:t>
      </w:r>
    </w:p>
    <w:p w14:paraId="26A91497" w14:textId="77777777" w:rsidR="005C1F1F" w:rsidRDefault="005C1F1F" w:rsidP="005C1F1F">
      <w:pPr>
        <w:rPr>
          <w:color w:val="000000"/>
        </w:rPr>
      </w:pPr>
    </w:p>
    <w:p w14:paraId="3F879E2D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muḫālaṭ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muḫtaliṭ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‘безумный’,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iḫtalaṭa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(VIII)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‘иметь поврежденный рассудок’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ḫalaṭa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‘смешивать’ (BK 614)</w:t>
      </w:r>
    </w:p>
    <w:p w14:paraId="50CBFC76" w14:textId="77777777" w:rsidR="005C1F1F" w:rsidRDefault="005C1F1F" w:rsidP="005C1F1F">
      <w:pPr>
        <w:rPr>
          <w:color w:val="000000"/>
        </w:rPr>
      </w:pPr>
    </w:p>
    <w:p w14:paraId="3CA12C16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suˁur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‘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fureur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démence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’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saˁara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‘разжигать’  (BK 1091)</w:t>
      </w:r>
    </w:p>
    <w:p w14:paraId="0E250D14" w14:textId="77777777" w:rsidR="005C1F1F" w:rsidRDefault="005C1F1F" w:rsidP="005C1F1F">
      <w:pPr>
        <w:spacing w:after="240"/>
        <w:rPr>
          <w:color w:val="000000"/>
        </w:rPr>
      </w:pPr>
    </w:p>
    <w:p w14:paraId="3E737DE0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muṭbiq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‘сумасшедший’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ˀaṭbaqa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‘покрывать’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(BK 55)</w:t>
      </w:r>
    </w:p>
    <w:p w14:paraId="6FB0CA65" w14:textId="77777777" w:rsidR="005C1F1F" w:rsidRDefault="005C1F1F" w:rsidP="005C1F1F">
      <w:pPr>
        <w:rPr>
          <w:color w:val="000000"/>
        </w:rPr>
      </w:pPr>
    </w:p>
    <w:p w14:paraId="6C518497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mūt-at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‘обморок, безумие’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&lt;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mūt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‘смерть’ (BK 1165)</w:t>
      </w:r>
    </w:p>
    <w:p w14:paraId="0E589775" w14:textId="77777777" w:rsidR="005C1F1F" w:rsidRDefault="005C1F1F" w:rsidP="005C1F1F">
      <w:pPr>
        <w:rPr>
          <w:color w:val="000000"/>
        </w:rPr>
      </w:pPr>
    </w:p>
    <w:p w14:paraId="77B72E0E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ṯwl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‘быть умалишенным’ (BK 242)</w:t>
      </w:r>
    </w:p>
    <w:p w14:paraId="496EC506" w14:textId="77777777" w:rsidR="005C1F1F" w:rsidRDefault="005C1F1F" w:rsidP="005C1F1F">
      <w:pPr>
        <w:rPr>
          <w:color w:val="000000"/>
        </w:rPr>
      </w:pPr>
    </w:p>
    <w:p w14:paraId="39894D6C" w14:textId="77777777" w:rsidR="005C1F1F" w:rsidRDefault="005C1F1F" w:rsidP="005C1F1F">
      <w:pPr>
        <w:pStyle w:val="aa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ḏibb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‘острое безумие, неистовство’ (BK 762),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zabbu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AHw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1501)</w:t>
      </w:r>
    </w:p>
    <w:p w14:paraId="636C04B2" w14:textId="77777777" w:rsidR="005C1F1F" w:rsidRDefault="005C1F1F" w:rsidP="005C1F1F">
      <w:pPr>
        <w:rPr>
          <w:color w:val="000000"/>
        </w:rPr>
      </w:pPr>
    </w:p>
    <w:p w14:paraId="41FD000C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ḫabila</w:t>
      </w:r>
      <w:proofErr w:type="spellEnd"/>
      <w:r w:rsidRPr="005C1F1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5C1F1F">
        <w:rPr>
          <w:rFonts w:ascii="Arial" w:hAnsi="Arial" w:cs="Arial"/>
          <w:color w:val="000000"/>
          <w:sz w:val="22"/>
          <w:szCs w:val="22"/>
          <w:lang w:val="en-US"/>
        </w:rPr>
        <w:t>‘</w:t>
      </w:r>
      <w:r>
        <w:rPr>
          <w:rFonts w:ascii="Arial" w:hAnsi="Arial" w:cs="Arial"/>
          <w:color w:val="000000"/>
          <w:sz w:val="22"/>
          <w:szCs w:val="22"/>
        </w:rPr>
        <w:t>быть</w:t>
      </w:r>
      <w:r w:rsidRPr="005C1F1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умалишенным</w:t>
      </w:r>
      <w:r w:rsidRPr="005C1F1F">
        <w:rPr>
          <w:rFonts w:ascii="Arial" w:hAnsi="Arial" w:cs="Arial"/>
          <w:color w:val="000000"/>
          <w:sz w:val="22"/>
          <w:szCs w:val="22"/>
          <w:lang w:val="en-US"/>
        </w:rPr>
        <w:t>’ (BK 536)</w:t>
      </w:r>
    </w:p>
    <w:p w14:paraId="21F7AEF8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5C1F1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 </w:t>
      </w:r>
    </w:p>
    <w:p w14:paraId="36001512" w14:textId="77777777" w:rsidR="005C1F1F" w:rsidRPr="005C1F1F" w:rsidRDefault="005C1F1F" w:rsidP="005C1F1F">
      <w:pPr>
        <w:pStyle w:val="aa"/>
        <w:spacing w:before="0" w:beforeAutospacing="0" w:after="0" w:afterAutospacing="0"/>
        <w:rPr>
          <w:color w:val="000000"/>
          <w:lang w:val="en-US"/>
        </w:rPr>
      </w:pPr>
      <w:proofErr w:type="spellStart"/>
      <w:r w:rsidRPr="005C1F1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ḫulāˁ</w:t>
      </w:r>
      <w:proofErr w:type="spellEnd"/>
      <w:r w:rsidRPr="005C1F1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- </w:t>
      </w:r>
      <w:r w:rsidRPr="005C1F1F">
        <w:rPr>
          <w:rFonts w:ascii="Arial" w:hAnsi="Arial" w:cs="Arial"/>
          <w:color w:val="000000"/>
          <w:sz w:val="22"/>
          <w:szCs w:val="22"/>
          <w:lang w:val="en-US"/>
        </w:rPr>
        <w:t xml:space="preserve">“An affection resembling what is termed </w:t>
      </w:r>
      <w:proofErr w:type="spellStart"/>
      <w:r w:rsidRPr="005C1F1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ḫabul</w:t>
      </w:r>
      <w:proofErr w:type="spellEnd"/>
      <w:r w:rsidRPr="005C1F1F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-</w:t>
      </w:r>
      <w:r w:rsidRPr="005C1F1F">
        <w:rPr>
          <w:rFonts w:ascii="Arial" w:hAnsi="Arial" w:cs="Arial"/>
          <w:color w:val="000000"/>
          <w:sz w:val="22"/>
          <w:szCs w:val="22"/>
          <w:lang w:val="en-US"/>
        </w:rPr>
        <w:t>” (Lane 791)</w:t>
      </w:r>
    </w:p>
    <w:p w14:paraId="6BE9BED1" w14:textId="77777777" w:rsidR="005C1F1F" w:rsidRPr="005C1F1F" w:rsidRDefault="005C1F1F" w:rsidP="003F6A1D">
      <w:pPr>
        <w:jc w:val="both"/>
        <w:rPr>
          <w:lang w:val="en-US"/>
        </w:rPr>
      </w:pPr>
    </w:p>
    <w:p w14:paraId="720632A7" w14:textId="77777777" w:rsidR="006D5274" w:rsidRPr="005C1F1F" w:rsidRDefault="006D5274" w:rsidP="003F6A1D">
      <w:pPr>
        <w:jc w:val="both"/>
        <w:rPr>
          <w:lang w:val="en-US"/>
        </w:rPr>
      </w:pPr>
    </w:p>
    <w:p w14:paraId="69CC9B4A" w14:textId="4251EBB4" w:rsidR="00655265" w:rsidRPr="005C1F1F" w:rsidRDefault="006D5274" w:rsidP="005C1F1F">
      <w:pPr>
        <w:jc w:val="both"/>
        <w:rPr>
          <w:lang w:val="en-US"/>
        </w:rPr>
      </w:pPr>
      <w:r>
        <w:rPr>
          <w:lang w:val="en-US"/>
        </w:rPr>
        <w:t>2.</w:t>
      </w:r>
    </w:p>
    <w:p w14:paraId="4536C184" w14:textId="19FE7EB9" w:rsidR="005C1F1F" w:rsidRPr="005C1F1F" w:rsidRDefault="005C1F1F" w:rsidP="005C1F1F">
      <w:pPr>
        <w:spacing w:line="276" w:lineRule="auto"/>
        <w:ind w:firstLine="708"/>
        <w:jc w:val="center"/>
        <w:rPr>
          <w:b/>
          <w:bCs/>
        </w:rPr>
      </w:pPr>
      <w:r w:rsidRPr="005C1F1F">
        <w:rPr>
          <w:b/>
          <w:bCs/>
        </w:rPr>
        <w:t>Аккадский</w:t>
      </w:r>
    </w:p>
    <w:p w14:paraId="3F3AB424" w14:textId="5BCC3C6B" w:rsidR="00FF667E" w:rsidRDefault="008847A0" w:rsidP="00655265">
      <w:pP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655265">
        <w:t xml:space="preserve">Основным </w:t>
      </w:r>
      <w:r w:rsidR="00655265" w:rsidRPr="00655265">
        <w:t>выражением понятия «</w:t>
      </w:r>
      <w:r w:rsidRPr="00655265">
        <w:t>безуми</w:t>
      </w:r>
      <w:r w:rsidR="00655265" w:rsidRPr="00655265">
        <w:t>е»</w:t>
      </w:r>
      <w:r w:rsidR="003F69E5" w:rsidRPr="00655265">
        <w:t xml:space="preserve"> в аккадском языке, как в медицинских, так и в литературных текстах </w:t>
      </w:r>
      <w:r w:rsidRPr="00655265">
        <w:t xml:space="preserve">являются конструкции с глаголом </w:t>
      </w:r>
      <w:r w:rsidRPr="00655265">
        <w:rPr>
          <w:i/>
          <w:iCs/>
        </w:rPr>
        <w:t>š</w:t>
      </w:r>
      <w:r w:rsidRPr="00655265">
        <w:rPr>
          <w:i/>
          <w:iCs/>
          <w:lang w:val="en-US"/>
        </w:rPr>
        <w:t>an</w:t>
      </w:r>
      <w:r w:rsidRPr="00655265">
        <w:rPr>
          <w:i/>
          <w:iCs/>
        </w:rPr>
        <w:t>û</w:t>
      </w:r>
      <w:r w:rsidRPr="00655265">
        <w:t xml:space="preserve"> </w:t>
      </w:r>
      <w:r w:rsidR="00FF667E" w:rsidRPr="00655265">
        <w:t>‘</w:t>
      </w:r>
      <w:r w:rsidR="007A7110" w:rsidRPr="00655265">
        <w:t>меняться</w:t>
      </w:r>
      <w:r w:rsidR="00FF667E" w:rsidRPr="00655265">
        <w:t xml:space="preserve">’ </w:t>
      </w:r>
      <w:r w:rsidRPr="00655265">
        <w:t xml:space="preserve">и существительным </w:t>
      </w:r>
      <w:proofErr w:type="spellStart"/>
      <w:r w:rsidR="00FF667E" w:rsidRPr="00655265">
        <w:rPr>
          <w:i/>
          <w:iCs/>
          <w:color w:val="000000" w:themeColor="text1"/>
          <w:shd w:val="clear" w:color="auto" w:fill="FFFFFF"/>
        </w:rPr>
        <w:t>ṭ</w:t>
      </w:r>
      <w:r w:rsidRPr="00655265">
        <w:rPr>
          <w:i/>
          <w:iCs/>
        </w:rPr>
        <w:t>ē</w:t>
      </w:r>
      <w:proofErr w:type="spellEnd"/>
      <w:r w:rsidRPr="00655265">
        <w:rPr>
          <w:i/>
          <w:iCs/>
          <w:lang w:val="en-US"/>
        </w:rPr>
        <w:t>mu</w:t>
      </w:r>
      <w:r w:rsidR="00FF667E" w:rsidRPr="00655265">
        <w:rPr>
          <w:i/>
          <w:iCs/>
        </w:rPr>
        <w:t xml:space="preserve"> </w:t>
      </w:r>
      <w:r w:rsidR="00FF667E" w:rsidRPr="00655265">
        <w:t>‘</w:t>
      </w:r>
      <w:r w:rsidR="00FF667E" w:rsidRPr="00655265">
        <w:rPr>
          <w:i/>
          <w:iCs/>
        </w:rPr>
        <w:t>разум</w:t>
      </w:r>
      <w:r w:rsidR="00FF667E" w:rsidRPr="00655265">
        <w:t>’</w:t>
      </w:r>
      <w:r w:rsidR="007A7110" w:rsidRPr="00655265">
        <w:rPr>
          <w:rStyle w:val="a9"/>
        </w:rPr>
        <w:footnoteReference w:id="1"/>
      </w:r>
      <w:r w:rsidR="003F69E5" w:rsidRPr="00655265">
        <w:t xml:space="preserve">: </w:t>
      </w:r>
      <w:proofErr w:type="spellStart"/>
      <w:r w:rsidR="003F69E5" w:rsidRPr="00655265">
        <w:rPr>
          <w:i/>
          <w:iCs/>
          <w:color w:val="000000" w:themeColor="text1"/>
          <w:shd w:val="clear" w:color="auto" w:fill="FFFFFF"/>
        </w:rPr>
        <w:t>ṭ</w:t>
      </w:r>
      <w:r w:rsidR="003F69E5" w:rsidRPr="00655265">
        <w:rPr>
          <w:i/>
          <w:iCs/>
        </w:rPr>
        <w:t>ē</w:t>
      </w:r>
      <w:proofErr w:type="spellEnd"/>
      <w:r w:rsidR="003F69E5" w:rsidRPr="00655265">
        <w:rPr>
          <w:i/>
          <w:iCs/>
          <w:lang w:val="en-US"/>
        </w:rPr>
        <w:t>mu</w:t>
      </w:r>
      <w:r w:rsidR="003F69E5" w:rsidRPr="00655265">
        <w:rPr>
          <w:i/>
          <w:iCs/>
        </w:rPr>
        <w:t xml:space="preserve"> š</w:t>
      </w:r>
      <w:r w:rsidR="003F69E5" w:rsidRPr="00655265">
        <w:rPr>
          <w:i/>
          <w:iCs/>
          <w:lang w:val="en-US"/>
        </w:rPr>
        <w:t>an</w:t>
      </w:r>
      <w:r w:rsidR="003F69E5" w:rsidRPr="00655265">
        <w:rPr>
          <w:i/>
          <w:iCs/>
        </w:rPr>
        <w:t xml:space="preserve">û </w:t>
      </w:r>
      <w:r w:rsidR="003F69E5" w:rsidRPr="00655265">
        <w:t>‘сходить с ума’</w:t>
      </w:r>
      <w:r w:rsidR="002A1BA9" w:rsidRPr="00655265">
        <w:t xml:space="preserve">, </w:t>
      </w:r>
      <w:r w:rsidR="002A1BA9" w:rsidRPr="00655265">
        <w:rPr>
          <w:i/>
          <w:iCs/>
        </w:rPr>
        <w:t>š</w:t>
      </w:r>
      <w:r w:rsidR="002A1BA9" w:rsidRPr="00655265">
        <w:rPr>
          <w:i/>
          <w:iCs/>
          <w:lang w:val="en-US"/>
        </w:rPr>
        <w:t>an</w:t>
      </w:r>
      <w:r w:rsidR="002A1BA9" w:rsidRPr="00655265">
        <w:rPr>
          <w:i/>
          <w:iCs/>
        </w:rPr>
        <w:t>ê</w:t>
      </w:r>
      <w:r w:rsidR="002A1BA9" w:rsidRPr="00655265">
        <w:t xml:space="preserve"> </w:t>
      </w:r>
      <w:proofErr w:type="spellStart"/>
      <w:r w:rsidR="002A1BA9" w:rsidRPr="00655265">
        <w:rPr>
          <w:i/>
          <w:iCs/>
          <w:color w:val="000000" w:themeColor="text1"/>
          <w:shd w:val="clear" w:color="auto" w:fill="FFFFFF"/>
        </w:rPr>
        <w:t>ṭ</w:t>
      </w:r>
      <w:r w:rsidR="002A1BA9" w:rsidRPr="00655265">
        <w:rPr>
          <w:i/>
          <w:iCs/>
        </w:rPr>
        <w:t>ē</w:t>
      </w:r>
      <w:proofErr w:type="spellEnd"/>
      <w:r w:rsidR="002A1BA9" w:rsidRPr="00655265">
        <w:rPr>
          <w:i/>
          <w:iCs/>
          <w:lang w:val="en-US"/>
        </w:rPr>
        <w:t>mi</w:t>
      </w:r>
      <w:r w:rsidR="002A1BA9" w:rsidRPr="00655265">
        <w:t xml:space="preserve"> ‘сумасшествие’ </w:t>
      </w:r>
      <w:r w:rsidR="003F69E5" w:rsidRPr="00655265">
        <w:t>(</w:t>
      </w:r>
      <w:r w:rsidR="003F69E5" w:rsidRPr="00655265">
        <w:rPr>
          <w:lang w:val="en-US"/>
        </w:rPr>
        <w:t>CAD</w:t>
      </w:r>
      <w:r w:rsidR="003F69E5" w:rsidRPr="00655265">
        <w:t xml:space="preserve"> Š/1 406), </w:t>
      </w:r>
      <w:proofErr w:type="spellStart"/>
      <w:r w:rsidR="003F69E5" w:rsidRPr="00655265">
        <w:rPr>
          <w:i/>
          <w:iCs/>
          <w:color w:val="000000" w:themeColor="text1"/>
          <w:shd w:val="clear" w:color="auto" w:fill="FFFFFF"/>
        </w:rPr>
        <w:t>ṭ</w:t>
      </w:r>
      <w:r w:rsidR="003F69E5" w:rsidRPr="00655265">
        <w:rPr>
          <w:i/>
          <w:iCs/>
        </w:rPr>
        <w:t>ē</w:t>
      </w:r>
      <w:proofErr w:type="spellEnd"/>
      <w:r w:rsidR="003F69E5" w:rsidRPr="00655265">
        <w:rPr>
          <w:i/>
          <w:iCs/>
          <w:lang w:val="en-US"/>
        </w:rPr>
        <w:t>m</w:t>
      </w:r>
      <w:r w:rsidR="003F69E5" w:rsidRPr="00655265">
        <w:rPr>
          <w:i/>
          <w:iCs/>
          <w:lang w:val="en-US"/>
        </w:rPr>
        <w:t>a</w:t>
      </w:r>
      <w:r w:rsidR="003F69E5" w:rsidRPr="00655265">
        <w:rPr>
          <w:i/>
          <w:iCs/>
        </w:rPr>
        <w:t xml:space="preserve"> š</w:t>
      </w:r>
      <w:proofErr w:type="spellStart"/>
      <w:r w:rsidR="003F69E5" w:rsidRPr="00655265">
        <w:rPr>
          <w:i/>
          <w:iCs/>
          <w:lang w:val="en-US"/>
        </w:rPr>
        <w:t>unn</w:t>
      </w:r>
      <w:proofErr w:type="spellEnd"/>
      <w:r w:rsidR="003F69E5" w:rsidRPr="00655265">
        <w:rPr>
          <w:i/>
          <w:iCs/>
        </w:rPr>
        <w:t xml:space="preserve">û </w:t>
      </w:r>
      <w:r w:rsidR="003F69E5" w:rsidRPr="00655265">
        <w:t>‘сводить с ума’(</w:t>
      </w:r>
      <w:r w:rsidR="003F69E5" w:rsidRPr="00655265">
        <w:rPr>
          <w:lang w:val="en-US"/>
        </w:rPr>
        <w:t>CAD</w:t>
      </w:r>
      <w:r w:rsidR="003F69E5" w:rsidRPr="00655265">
        <w:t xml:space="preserve"> Š/1 407), </w:t>
      </w:r>
      <w:r w:rsidR="003F69E5" w:rsidRPr="00655265">
        <w:rPr>
          <w:i/>
          <w:iCs/>
        </w:rPr>
        <w:t>š</w:t>
      </w:r>
      <w:r w:rsidR="007A7110" w:rsidRPr="00655265">
        <w:rPr>
          <w:i/>
          <w:iCs/>
          <w:lang w:val="en-US"/>
        </w:rPr>
        <w:t>i</w:t>
      </w:r>
      <w:r w:rsidR="003F69E5" w:rsidRPr="00655265">
        <w:rPr>
          <w:i/>
          <w:iCs/>
          <w:lang w:val="en-US"/>
        </w:rPr>
        <w:t>n</w:t>
      </w:r>
      <w:r w:rsidR="003F69E5" w:rsidRPr="00655265">
        <w:rPr>
          <w:i/>
          <w:iCs/>
        </w:rPr>
        <w:t>ī</w:t>
      </w:r>
      <w:r w:rsidR="003F69E5" w:rsidRPr="00655265">
        <w:rPr>
          <w:i/>
          <w:iCs/>
          <w:lang w:val="en-US"/>
        </w:rPr>
        <w:t>t</w:t>
      </w:r>
      <w:r w:rsidR="003F69E5" w:rsidRPr="00655265">
        <w:rPr>
          <w:i/>
          <w:iCs/>
        </w:rPr>
        <w:t xml:space="preserve"> </w:t>
      </w:r>
      <w:proofErr w:type="spellStart"/>
      <w:r w:rsidR="003F69E5" w:rsidRPr="00655265">
        <w:rPr>
          <w:i/>
          <w:iCs/>
          <w:color w:val="000000" w:themeColor="text1"/>
          <w:shd w:val="clear" w:color="auto" w:fill="FFFFFF"/>
        </w:rPr>
        <w:t>ṭ</w:t>
      </w:r>
      <w:r w:rsidR="003F69E5" w:rsidRPr="00655265">
        <w:rPr>
          <w:i/>
          <w:iCs/>
        </w:rPr>
        <w:t>ē</w:t>
      </w:r>
      <w:proofErr w:type="spellEnd"/>
      <w:r w:rsidR="003F69E5" w:rsidRPr="00655265">
        <w:rPr>
          <w:i/>
          <w:iCs/>
          <w:lang w:val="en-US"/>
        </w:rPr>
        <w:t>mi</w:t>
      </w:r>
      <w:r w:rsidR="003F69E5" w:rsidRPr="00655265">
        <w:t xml:space="preserve"> ‘</w:t>
      </w:r>
      <w:r w:rsidR="007A7110" w:rsidRPr="00655265">
        <w:t>сумасшествие</w:t>
      </w:r>
      <w:r w:rsidR="003F69E5" w:rsidRPr="00655265">
        <w:t>’</w:t>
      </w:r>
      <w:r w:rsidR="007A7110" w:rsidRPr="00655265">
        <w:t xml:space="preserve"> (</w:t>
      </w:r>
      <w:r w:rsidR="007A7110" w:rsidRPr="00655265">
        <w:rPr>
          <w:lang w:val="en-US"/>
        </w:rPr>
        <w:t>CAD</w:t>
      </w:r>
      <w:r w:rsidR="007A7110" w:rsidRPr="00655265">
        <w:t xml:space="preserve"> Š/2 46</w:t>
      </w:r>
      <w:r w:rsidR="007A7110" w:rsidRPr="00655265">
        <w:rPr>
          <w:color w:val="000000" w:themeColor="text1"/>
          <w:shd w:val="clear" w:color="auto" w:fill="FFFFFF"/>
        </w:rPr>
        <w:t>–</w:t>
      </w:r>
      <w:r w:rsidR="007A7110" w:rsidRPr="00655265">
        <w:rPr>
          <w:color w:val="000000" w:themeColor="text1"/>
          <w:shd w:val="clear" w:color="auto" w:fill="FFFFFF"/>
        </w:rPr>
        <w:t>47</w:t>
      </w:r>
      <w:r w:rsidR="007A7110" w:rsidRPr="00655265">
        <w:t xml:space="preserve">). </w:t>
      </w:r>
      <w:r w:rsidR="000B35CA" w:rsidRPr="00655265">
        <w:t>Кроме того, постулируется существование синонимичной</w:t>
      </w:r>
      <w:r w:rsidR="00655265" w:rsidRPr="00655265">
        <w:t xml:space="preserve">, характерной только для «ученых» текстов, </w:t>
      </w:r>
      <w:r w:rsidR="000B35CA" w:rsidRPr="00655265">
        <w:t xml:space="preserve">лексемы </w:t>
      </w:r>
      <w:r w:rsidR="000B35CA" w:rsidRPr="00655265">
        <w:rPr>
          <w:i/>
          <w:iCs/>
          <w:lang w:val="en-US"/>
        </w:rPr>
        <w:t>dem</w:t>
      </w:r>
      <w:r w:rsidR="000B35CA" w:rsidRPr="00655265">
        <w:t>(</w:t>
      </w:r>
      <w:r w:rsidR="000B35CA" w:rsidRPr="00655265">
        <w:rPr>
          <w:i/>
          <w:iCs/>
          <w:lang w:val="en-US"/>
        </w:rPr>
        <w:t>m</w:t>
      </w:r>
      <w:r w:rsidR="000B35CA" w:rsidRPr="00655265">
        <w:t>)</w:t>
      </w:r>
      <w:proofErr w:type="spellStart"/>
      <w:r w:rsidR="000B35CA" w:rsidRPr="00655265">
        <w:rPr>
          <w:i/>
          <w:iCs/>
          <w:lang w:val="en-US"/>
        </w:rPr>
        <w:t>akur</w:t>
      </w:r>
      <w:proofErr w:type="spellEnd"/>
      <w:r w:rsidR="000B35CA" w:rsidRPr="00655265">
        <w:rPr>
          <w:i/>
          <w:iCs/>
        </w:rPr>
        <w:t>û</w:t>
      </w:r>
      <w:r w:rsidR="000B35CA" w:rsidRPr="00655265">
        <w:rPr>
          <w:vertAlign w:val="superscript"/>
        </w:rPr>
        <w:t>?</w:t>
      </w:r>
      <w:r w:rsidR="000B35CA" w:rsidRPr="00655265">
        <w:t xml:space="preserve"> ‘сумасшествие’ (</w:t>
      </w:r>
      <w:r w:rsidR="000B35CA" w:rsidRPr="00655265">
        <w:rPr>
          <w:lang w:val="en-US"/>
        </w:rPr>
        <w:sym w:font="Wingdings" w:char="F0DF"/>
      </w:r>
      <w:r w:rsidR="000B35CA" w:rsidRPr="00655265">
        <w:t xml:space="preserve"> шум. </w:t>
      </w:r>
      <w:r w:rsidR="000B35CA" w:rsidRPr="00655265">
        <w:rPr>
          <w:spacing w:val="20"/>
          <w:lang w:val="en-US"/>
        </w:rPr>
        <w:t>d</w:t>
      </w:r>
      <w:r w:rsidR="000B35CA" w:rsidRPr="00655265">
        <w:rPr>
          <w:spacing w:val="20"/>
        </w:rPr>
        <w:t>í</w:t>
      </w:r>
      <w:r w:rsidR="000B35CA" w:rsidRPr="00655265">
        <w:rPr>
          <w:spacing w:val="20"/>
          <w:lang w:val="en-US"/>
        </w:rPr>
        <w:t>m</w:t>
      </w:r>
      <w:r w:rsidR="000B35CA" w:rsidRPr="00655265">
        <w:rPr>
          <w:spacing w:val="20"/>
        </w:rPr>
        <w:t>-</w:t>
      </w:r>
      <w:r w:rsidR="000B35CA" w:rsidRPr="00655265">
        <w:rPr>
          <w:spacing w:val="20"/>
          <w:lang w:val="en-US"/>
        </w:rPr>
        <w:t>ma</w:t>
      </w:r>
      <w:r w:rsidR="000B35CA" w:rsidRPr="00655265">
        <w:rPr>
          <w:spacing w:val="20"/>
        </w:rPr>
        <w:t>-</w:t>
      </w:r>
      <w:r w:rsidR="000B35CA" w:rsidRPr="00655265">
        <w:rPr>
          <w:spacing w:val="20"/>
          <w:lang w:val="en-US"/>
        </w:rPr>
        <w:t>k</w:t>
      </w:r>
      <w:r w:rsidR="000B35CA" w:rsidRPr="00655265">
        <w:rPr>
          <w:spacing w:val="20"/>
        </w:rPr>
        <w:t>ú</w:t>
      </w:r>
      <w:r w:rsidR="000B35CA" w:rsidRPr="00655265">
        <w:rPr>
          <w:spacing w:val="20"/>
          <w:lang w:val="en-US"/>
        </w:rPr>
        <w:t>r</w:t>
      </w:r>
      <w:r w:rsidR="000B35CA" w:rsidRPr="00655265">
        <w:rPr>
          <w:spacing w:val="20"/>
        </w:rPr>
        <w:t>-</w:t>
      </w:r>
      <w:proofErr w:type="spellStart"/>
      <w:r w:rsidR="000B35CA" w:rsidRPr="00655265">
        <w:rPr>
          <w:spacing w:val="20"/>
          <w:lang w:val="en-US"/>
        </w:rPr>
        <w:t>ra</w:t>
      </w:r>
      <w:proofErr w:type="spellEnd"/>
      <w:r w:rsidR="00F4333B" w:rsidRPr="00655265">
        <w:rPr>
          <w:spacing w:val="20"/>
          <w:vertAlign w:val="superscript"/>
        </w:rPr>
        <w:t>?</w:t>
      </w:r>
      <w:r w:rsidR="000B35CA" w:rsidRPr="00655265">
        <w:t xml:space="preserve">), см. </w:t>
      </w:r>
      <w:proofErr w:type="spellStart"/>
      <w:r w:rsidR="000B35CA" w:rsidRPr="00655265">
        <w:rPr>
          <w:lang w:val="en-US"/>
        </w:rPr>
        <w:t>Stol</w:t>
      </w:r>
      <w:proofErr w:type="spellEnd"/>
      <w:r w:rsidR="000B35CA" w:rsidRPr="00655265">
        <w:t xml:space="preserve"> 2009, 1</w:t>
      </w:r>
      <w:r w:rsidR="000B35CA" w:rsidRPr="00655265">
        <w:rPr>
          <w:color w:val="000000" w:themeColor="text1"/>
          <w:shd w:val="clear" w:color="auto" w:fill="FFFFFF"/>
        </w:rPr>
        <w:t>–</w:t>
      </w:r>
      <w:r w:rsidR="000B35CA" w:rsidRPr="00655265">
        <w:rPr>
          <w:color w:val="000000" w:themeColor="text1"/>
          <w:shd w:val="clear" w:color="auto" w:fill="FFFFFF"/>
        </w:rPr>
        <w:t xml:space="preserve">2 </w:t>
      </w:r>
      <w:r w:rsidR="000B35CA" w:rsidRPr="00655265">
        <w:rPr>
          <w:color w:val="000000" w:themeColor="text1"/>
          <w:shd w:val="clear" w:color="auto" w:fill="FFFFFF"/>
          <w:lang w:val="en-US"/>
        </w:rPr>
        <w:t>c</w:t>
      </w:r>
      <w:r w:rsidR="000B35CA" w:rsidRPr="00655265">
        <w:rPr>
          <w:color w:val="000000" w:themeColor="text1"/>
          <w:shd w:val="clear" w:color="auto" w:fill="FFFFFF"/>
        </w:rPr>
        <w:t xml:space="preserve"> указанием литературы</w:t>
      </w:r>
      <w:r w:rsidR="00655265">
        <w:rPr>
          <w:rStyle w:val="a9"/>
          <w:color w:val="000000" w:themeColor="text1"/>
          <w:shd w:val="clear" w:color="auto" w:fill="FFFFFF"/>
        </w:rPr>
        <w:footnoteReference w:id="2"/>
      </w:r>
      <w:r w:rsidR="000B35CA" w:rsidRPr="00655265">
        <w:rPr>
          <w:color w:val="000000" w:themeColor="text1"/>
          <w:shd w:val="clear" w:color="auto" w:fill="FFFFFF"/>
        </w:rPr>
        <w:t>.</w:t>
      </w:r>
    </w:p>
    <w:p w14:paraId="593BB217" w14:textId="63DAED0E" w:rsidR="00AD59EB" w:rsidRPr="00466784" w:rsidRDefault="005C1F1F" w:rsidP="00655265">
      <w:pP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З</w:t>
      </w:r>
      <w:r w:rsidR="00AD59EB">
        <w:rPr>
          <w:color w:val="000000" w:themeColor="text1"/>
          <w:shd w:val="clear" w:color="auto" w:fill="FFFFFF"/>
        </w:rPr>
        <w:t xml:space="preserve">асвидетельствована также перифрастическая конструкция </w:t>
      </w:r>
      <w:proofErr w:type="spellStart"/>
      <w:r w:rsidR="00AD59EB">
        <w:rPr>
          <w:color w:val="000000" w:themeColor="text1"/>
          <w:shd w:val="clear" w:color="auto" w:fill="FFFFFF"/>
          <w:lang w:val="en-US"/>
        </w:rPr>
        <w:t>libba</w:t>
      </w:r>
      <w:proofErr w:type="spellEnd"/>
      <w:r w:rsidR="00AD59EB" w:rsidRPr="00AD59EB">
        <w:rPr>
          <w:color w:val="000000" w:themeColor="text1"/>
          <w:shd w:val="clear" w:color="auto" w:fill="FFFFFF"/>
        </w:rPr>
        <w:t xml:space="preserve"> </w:t>
      </w:r>
      <w:proofErr w:type="spellStart"/>
      <w:r w:rsidR="00AD59EB">
        <w:rPr>
          <w:color w:val="000000" w:themeColor="text1"/>
          <w:shd w:val="clear" w:color="auto" w:fill="FFFFFF"/>
          <w:lang w:val="en-US"/>
        </w:rPr>
        <w:t>nas</w:t>
      </w:r>
      <w:proofErr w:type="spellEnd"/>
      <w:r w:rsidR="00AD59EB" w:rsidRPr="00AD59EB">
        <w:rPr>
          <w:color w:val="000000" w:themeColor="text1"/>
          <w:shd w:val="clear" w:color="auto" w:fill="FFFFFF"/>
        </w:rPr>
        <w:t>ā</w:t>
      </w:r>
      <w:proofErr w:type="spellStart"/>
      <w:r w:rsidR="00466784" w:rsidRPr="00466784">
        <w:rPr>
          <w:color w:val="000000" w:themeColor="text1"/>
          <w:u w:val="single"/>
          <w:shd w:val="clear" w:color="auto" w:fill="FFFFFF"/>
          <w:lang w:val="en-US"/>
        </w:rPr>
        <w:t>ḫ</w:t>
      </w:r>
      <w:r w:rsidR="00466784" w:rsidRPr="00466784">
        <w:rPr>
          <w:color w:val="000000" w:themeColor="text1"/>
          <w:shd w:val="clear" w:color="auto" w:fill="FFFFFF"/>
          <w:lang w:val="en-US"/>
        </w:rPr>
        <w:t>u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 w:rsidR="00040E40" w:rsidRPr="00040E40">
        <w:rPr>
          <w:color w:val="000000" w:themeColor="text1"/>
          <w:shd w:val="clear" w:color="auto" w:fill="FFFFFF"/>
        </w:rPr>
        <w:t>‘</w:t>
      </w:r>
      <w:r w:rsidR="00040E40">
        <w:rPr>
          <w:color w:val="000000" w:themeColor="text1"/>
          <w:shd w:val="clear" w:color="auto" w:fill="FFFFFF"/>
        </w:rPr>
        <w:t>делать безумным</w:t>
      </w:r>
      <w:r w:rsidR="00040E40" w:rsidRPr="00040E40">
        <w:rPr>
          <w:color w:val="000000" w:themeColor="text1"/>
          <w:shd w:val="clear" w:color="auto" w:fill="FFFFFF"/>
        </w:rPr>
        <w:t>’</w:t>
      </w:r>
      <w:r w:rsidR="00040E40">
        <w:rPr>
          <w:color w:val="000000" w:themeColor="text1"/>
          <w:shd w:val="clear" w:color="auto" w:fill="FFFFFF"/>
        </w:rPr>
        <w:t xml:space="preserve"> (букв. </w:t>
      </w:r>
      <w:r w:rsidR="00040E40">
        <w:rPr>
          <w:color w:val="000000" w:themeColor="text1"/>
          <w:shd w:val="clear" w:color="auto" w:fill="FFFFFF"/>
          <w:lang w:val="en-US"/>
        </w:rPr>
        <w:t>‘</w:t>
      </w:r>
      <w:r w:rsidR="00040E40">
        <w:rPr>
          <w:color w:val="000000" w:themeColor="text1"/>
          <w:shd w:val="clear" w:color="auto" w:fill="FFFFFF"/>
        </w:rPr>
        <w:t>вырывать сердце</w:t>
      </w:r>
      <w:r w:rsidR="00040E40">
        <w:rPr>
          <w:color w:val="000000" w:themeColor="text1"/>
          <w:shd w:val="clear" w:color="auto" w:fill="FFFFFF"/>
          <w:lang w:val="en-US"/>
        </w:rPr>
        <w:t>’</w:t>
      </w:r>
      <w:r w:rsidR="00040E40">
        <w:rPr>
          <w:color w:val="000000" w:themeColor="text1"/>
          <w:shd w:val="clear" w:color="auto" w:fill="FFFFFF"/>
        </w:rPr>
        <w:t>)</w:t>
      </w:r>
      <w:r w:rsidR="00040E40" w:rsidRPr="00040E40">
        <w:rPr>
          <w:color w:val="000000" w:themeColor="text1"/>
          <w:shd w:val="clear" w:color="auto" w:fill="FFFFFF"/>
        </w:rPr>
        <w:t>.</w:t>
      </w:r>
      <w:r w:rsidR="00466784" w:rsidRPr="00466784">
        <w:rPr>
          <w:color w:val="000000" w:themeColor="text1"/>
          <w:u w:val="single"/>
          <w:shd w:val="clear" w:color="auto" w:fill="FFFFFF"/>
        </w:rPr>
        <w:t xml:space="preserve"> </w:t>
      </w:r>
    </w:p>
    <w:p w14:paraId="627EBA3B" w14:textId="2141FBDF" w:rsidR="00F4333B" w:rsidRDefault="00FF667E" w:rsidP="00984818">
      <w:pPr>
        <w:spacing w:line="276" w:lineRule="auto"/>
        <w:ind w:firstLine="708"/>
        <w:jc w:val="both"/>
      </w:pPr>
      <w:r>
        <w:t xml:space="preserve">Глагол </w:t>
      </w:r>
      <w:proofErr w:type="spellStart"/>
      <w:r w:rsidRPr="00FF667E">
        <w:rPr>
          <w:i/>
          <w:iCs/>
          <w:lang w:val="en-US"/>
        </w:rPr>
        <w:t>ma</w:t>
      </w:r>
      <w:r w:rsidRPr="00FF667E">
        <w:rPr>
          <w:i/>
          <w:iCs/>
          <w:color w:val="000000" w:themeColor="text1"/>
          <w:shd w:val="clear" w:color="auto" w:fill="FFFFFF"/>
          <w:lang w:val="en-US"/>
        </w:rPr>
        <w:t>ḫ</w:t>
      </w:r>
      <w:proofErr w:type="spellEnd"/>
      <w:r w:rsidRPr="00FF667E">
        <w:rPr>
          <w:i/>
          <w:iCs/>
          <w:color w:val="000000" w:themeColor="text1"/>
          <w:shd w:val="clear" w:color="auto" w:fill="FFFFFF"/>
        </w:rPr>
        <w:t>û</w:t>
      </w:r>
      <w:r w:rsidR="00D04FFC" w:rsidRPr="00D04FFC">
        <w:rPr>
          <w:color w:val="000000" w:themeColor="text1"/>
          <w:shd w:val="clear" w:color="auto" w:fill="FFFFFF"/>
        </w:rPr>
        <w:t xml:space="preserve"> </w:t>
      </w:r>
      <w:r w:rsidR="000B35CA">
        <w:rPr>
          <w:color w:val="000000" w:themeColor="text1"/>
          <w:shd w:val="clear" w:color="auto" w:fill="FFFFFF"/>
        </w:rPr>
        <w:t>(</w:t>
      </w:r>
      <w:r w:rsidR="000B35CA">
        <w:rPr>
          <w:color w:val="000000" w:themeColor="text1"/>
          <w:shd w:val="clear" w:color="auto" w:fill="FFFFFF"/>
          <w:lang w:val="en-US"/>
        </w:rPr>
        <w:t>CAD</w:t>
      </w:r>
      <w:r w:rsidR="000B35CA" w:rsidRPr="000B35CA">
        <w:rPr>
          <w:color w:val="000000" w:themeColor="text1"/>
          <w:shd w:val="clear" w:color="auto" w:fill="FFFFFF"/>
        </w:rPr>
        <w:t xml:space="preserve"> </w:t>
      </w:r>
      <w:r w:rsidR="000B35CA">
        <w:rPr>
          <w:color w:val="000000" w:themeColor="text1"/>
          <w:shd w:val="clear" w:color="auto" w:fill="FFFFFF"/>
          <w:lang w:val="en-US"/>
        </w:rPr>
        <w:t>M</w:t>
      </w:r>
      <w:r w:rsidR="000B35CA" w:rsidRPr="000B35CA">
        <w:rPr>
          <w:color w:val="000000" w:themeColor="text1"/>
          <w:shd w:val="clear" w:color="auto" w:fill="FFFFFF"/>
        </w:rPr>
        <w:t>/1 115</w:t>
      </w:r>
      <w:r w:rsidR="000B35CA">
        <w:rPr>
          <w:color w:val="000000" w:themeColor="text1"/>
          <w:shd w:val="clear" w:color="auto" w:fill="FFFFFF"/>
        </w:rPr>
        <w:t>–</w:t>
      </w:r>
      <w:r w:rsidR="000B35CA" w:rsidRPr="000B35CA">
        <w:rPr>
          <w:color w:val="000000" w:themeColor="text1"/>
          <w:shd w:val="clear" w:color="auto" w:fill="FFFFFF"/>
        </w:rPr>
        <w:t>116</w:t>
      </w:r>
      <w:r w:rsidR="000B35CA">
        <w:rPr>
          <w:color w:val="000000" w:themeColor="text1"/>
          <w:shd w:val="clear" w:color="auto" w:fill="FFFFFF"/>
        </w:rPr>
        <w:t xml:space="preserve">) </w:t>
      </w:r>
      <w:r>
        <w:rPr>
          <w:color w:val="000000" w:themeColor="text1"/>
          <w:shd w:val="clear" w:color="auto" w:fill="FFFFFF"/>
        </w:rPr>
        <w:t xml:space="preserve">сочетает значения </w:t>
      </w:r>
      <w:r w:rsidRPr="00FF667E">
        <w:rPr>
          <w:color w:val="000000" w:themeColor="text1"/>
          <w:shd w:val="clear" w:color="auto" w:fill="FFFFFF"/>
        </w:rPr>
        <w:t>‘</w:t>
      </w:r>
      <w:r>
        <w:rPr>
          <w:color w:val="000000" w:themeColor="text1"/>
          <w:shd w:val="clear" w:color="auto" w:fill="FFFFFF"/>
        </w:rPr>
        <w:t>б. сумасшедшим</w:t>
      </w:r>
      <w:r w:rsidR="008C51FE" w:rsidRPr="008C51FE">
        <w:rPr>
          <w:color w:val="000000" w:themeColor="text1"/>
          <w:shd w:val="clear" w:color="auto" w:fill="FFFFFF"/>
        </w:rPr>
        <w:t>,</w:t>
      </w:r>
      <w:r w:rsidR="008C51FE">
        <w:rPr>
          <w:color w:val="000000" w:themeColor="text1"/>
          <w:shd w:val="clear" w:color="auto" w:fill="FFFFFF"/>
        </w:rPr>
        <w:t xml:space="preserve"> буйным</w:t>
      </w:r>
      <w:r w:rsidRPr="00FF667E">
        <w:rPr>
          <w:color w:val="000000" w:themeColor="text1"/>
          <w:shd w:val="clear" w:color="auto" w:fill="FFFFFF"/>
        </w:rPr>
        <w:t>’</w:t>
      </w:r>
      <w:r>
        <w:rPr>
          <w:color w:val="000000" w:themeColor="text1"/>
          <w:shd w:val="clear" w:color="auto" w:fill="FFFFFF"/>
        </w:rPr>
        <w:t xml:space="preserve"> и </w:t>
      </w:r>
      <w:r w:rsidRPr="00FF667E">
        <w:rPr>
          <w:color w:val="000000" w:themeColor="text1"/>
          <w:shd w:val="clear" w:color="auto" w:fill="FFFFFF"/>
        </w:rPr>
        <w:t>‘</w:t>
      </w:r>
      <w:r>
        <w:rPr>
          <w:color w:val="000000" w:themeColor="text1"/>
          <w:shd w:val="clear" w:color="auto" w:fill="FFFFFF"/>
        </w:rPr>
        <w:t xml:space="preserve">впадать в экстатический транс (о </w:t>
      </w:r>
      <w:proofErr w:type="gramStart"/>
      <w:r>
        <w:rPr>
          <w:color w:val="000000" w:themeColor="text1"/>
          <w:shd w:val="clear" w:color="auto" w:fill="FFFFFF"/>
        </w:rPr>
        <w:t>пророке)</w:t>
      </w:r>
      <w:r w:rsidRPr="00FF667E">
        <w:rPr>
          <w:color w:val="000000" w:themeColor="text1"/>
          <w:shd w:val="clear" w:color="auto" w:fill="FFFFFF"/>
        </w:rPr>
        <w:t>’</w:t>
      </w:r>
      <w:proofErr w:type="gramEnd"/>
      <w:r w:rsidR="000B35CA">
        <w:rPr>
          <w:color w:val="000000" w:themeColor="text1"/>
          <w:shd w:val="clear" w:color="auto" w:fill="FFFFFF"/>
        </w:rPr>
        <w:t xml:space="preserve"> (</w:t>
      </w:r>
      <w:r w:rsidR="000B35CA">
        <w:rPr>
          <w:color w:val="000000" w:themeColor="text1"/>
          <w:shd w:val="clear" w:color="auto" w:fill="FFFFFF"/>
          <w:lang w:val="en-US"/>
        </w:rPr>
        <w:t>Mari</w:t>
      </w:r>
      <w:r w:rsidR="000B35CA" w:rsidRPr="00D04FFC">
        <w:rPr>
          <w:color w:val="000000" w:themeColor="text1"/>
          <w:shd w:val="clear" w:color="auto" w:fill="FFFFFF"/>
        </w:rPr>
        <w:t xml:space="preserve">, </w:t>
      </w:r>
      <w:r w:rsidR="000B35CA">
        <w:rPr>
          <w:color w:val="000000" w:themeColor="text1"/>
          <w:shd w:val="clear" w:color="auto" w:fill="FFFFFF"/>
          <w:lang w:val="en-US"/>
        </w:rPr>
        <w:t>SB</w:t>
      </w:r>
      <w:r w:rsidR="000B35CA">
        <w:rPr>
          <w:color w:val="000000" w:themeColor="text1"/>
          <w:shd w:val="clear" w:color="auto" w:fill="FFFFFF"/>
        </w:rPr>
        <w:t>)</w:t>
      </w:r>
      <w:r w:rsidRPr="00FF667E">
        <w:rPr>
          <w:color w:val="000000" w:themeColor="text1"/>
          <w:shd w:val="clear" w:color="auto" w:fill="FFFFFF"/>
        </w:rPr>
        <w:t>.</w:t>
      </w:r>
      <w:r w:rsidR="00D04FFC" w:rsidRPr="00D04FFC">
        <w:rPr>
          <w:color w:val="000000" w:themeColor="text1"/>
          <w:shd w:val="clear" w:color="auto" w:fill="FFFFFF"/>
        </w:rPr>
        <w:t xml:space="preserve"> </w:t>
      </w:r>
      <w:r w:rsidR="00F4333B">
        <w:rPr>
          <w:color w:val="000000" w:themeColor="text1"/>
          <w:shd w:val="clear" w:color="auto" w:fill="FFFFFF"/>
        </w:rPr>
        <w:t>Конструкци</w:t>
      </w:r>
      <w:r w:rsidR="00421400">
        <w:rPr>
          <w:color w:val="000000" w:themeColor="text1"/>
          <w:shd w:val="clear" w:color="auto" w:fill="FFFFFF"/>
        </w:rPr>
        <w:t>я</w:t>
      </w:r>
      <w:r w:rsidR="00F4333B">
        <w:rPr>
          <w:color w:val="000000" w:themeColor="text1"/>
          <w:shd w:val="clear" w:color="auto" w:fill="FFFFFF"/>
        </w:rPr>
        <w:t xml:space="preserve"> </w:t>
      </w:r>
      <w:r w:rsidR="00F4333B" w:rsidRPr="001C34A3">
        <w:rPr>
          <w:i/>
          <w:iCs/>
          <w:color w:val="000000" w:themeColor="text1"/>
          <w:shd w:val="clear" w:color="auto" w:fill="FFFFFF"/>
          <w:lang w:val="en-US"/>
        </w:rPr>
        <w:t>ma</w:t>
      </w:r>
      <w:r w:rsidR="00F4333B" w:rsidRPr="00421400">
        <w:rPr>
          <w:color w:val="000000" w:themeColor="text1"/>
          <w:shd w:val="clear" w:color="auto" w:fill="FFFFFF"/>
        </w:rPr>
        <w:t>/</w:t>
      </w:r>
      <w:proofErr w:type="spellStart"/>
      <w:r w:rsidR="00F4333B" w:rsidRPr="00F4333B">
        <w:rPr>
          <w:i/>
          <w:iCs/>
          <w:color w:val="000000" w:themeColor="text1"/>
          <w:shd w:val="clear" w:color="auto" w:fill="FFFFFF"/>
          <w:lang w:val="en-US"/>
        </w:rPr>
        <w:t>u</w:t>
      </w:r>
      <w:r w:rsidR="00F4333B" w:rsidRPr="00F4333B">
        <w:rPr>
          <w:i/>
          <w:iCs/>
          <w:color w:val="000000" w:themeColor="text1"/>
          <w:shd w:val="clear" w:color="auto" w:fill="FFFFFF"/>
          <w:lang w:val="en-US"/>
        </w:rPr>
        <w:t>ḫḫ</w:t>
      </w:r>
      <w:proofErr w:type="spellEnd"/>
      <w:r w:rsidR="00F4333B" w:rsidRPr="00421400">
        <w:rPr>
          <w:i/>
          <w:iCs/>
          <w:color w:val="000000" w:themeColor="text1"/>
          <w:shd w:val="clear" w:color="auto" w:fill="FFFFFF"/>
        </w:rPr>
        <w:t>û</w:t>
      </w:r>
      <w:proofErr w:type="spellStart"/>
      <w:r w:rsidR="00F4333B" w:rsidRPr="00F4333B">
        <w:rPr>
          <w:i/>
          <w:iCs/>
          <w:color w:val="000000" w:themeColor="text1"/>
          <w:shd w:val="clear" w:color="auto" w:fill="FFFFFF"/>
          <w:lang w:val="en-US"/>
        </w:rPr>
        <w:t>ti</w:t>
      </w:r>
      <w:proofErr w:type="spellEnd"/>
      <w:r w:rsidR="00F4333B" w:rsidRPr="00421400">
        <w:rPr>
          <w:i/>
          <w:iCs/>
          <w:color w:val="000000" w:themeColor="text1"/>
          <w:shd w:val="clear" w:color="auto" w:fill="FFFFFF"/>
        </w:rPr>
        <w:t>š</w:t>
      </w:r>
      <w:r w:rsidR="00F4333B" w:rsidRPr="00421400">
        <w:rPr>
          <w:color w:val="000000" w:themeColor="text1"/>
          <w:shd w:val="clear" w:color="auto" w:fill="FFFFFF"/>
        </w:rPr>
        <w:t xml:space="preserve"> </w:t>
      </w:r>
      <w:r w:rsidR="00F4333B" w:rsidRPr="00F4333B">
        <w:rPr>
          <w:i/>
          <w:iCs/>
          <w:color w:val="000000" w:themeColor="text1"/>
          <w:shd w:val="clear" w:color="auto" w:fill="FFFFFF"/>
          <w:lang w:val="en-US"/>
        </w:rPr>
        <w:t>al</w:t>
      </w:r>
      <w:r w:rsidR="00F4333B" w:rsidRPr="00421400">
        <w:rPr>
          <w:i/>
          <w:iCs/>
          <w:color w:val="000000" w:themeColor="text1"/>
          <w:shd w:val="clear" w:color="auto" w:fill="FFFFFF"/>
        </w:rPr>
        <w:t>ā</w:t>
      </w:r>
      <w:proofErr w:type="spellStart"/>
      <w:r w:rsidR="00F4333B" w:rsidRPr="00F4333B">
        <w:rPr>
          <w:i/>
          <w:iCs/>
          <w:color w:val="000000" w:themeColor="text1"/>
          <w:shd w:val="clear" w:color="auto" w:fill="FFFFFF"/>
          <w:lang w:val="en-US"/>
        </w:rPr>
        <w:t>ku</w:t>
      </w:r>
      <w:proofErr w:type="spellEnd"/>
      <w:r w:rsidR="00421400">
        <w:rPr>
          <w:color w:val="000000" w:themeColor="text1"/>
          <w:shd w:val="clear" w:color="auto" w:fill="FFFFFF"/>
        </w:rPr>
        <w:t>/</w:t>
      </w:r>
      <w:proofErr w:type="spellStart"/>
      <w:r w:rsidR="00421400" w:rsidRPr="00421400">
        <w:rPr>
          <w:i/>
          <w:iCs/>
          <w:color w:val="000000" w:themeColor="text1"/>
          <w:shd w:val="clear" w:color="auto" w:fill="FFFFFF"/>
          <w:lang w:val="en-US"/>
        </w:rPr>
        <w:t>em</w:t>
      </w:r>
      <w:proofErr w:type="spellEnd"/>
      <w:r w:rsidR="00421400" w:rsidRPr="00421400">
        <w:rPr>
          <w:i/>
          <w:iCs/>
          <w:color w:val="000000" w:themeColor="text1"/>
          <w:shd w:val="clear" w:color="auto" w:fill="FFFFFF"/>
        </w:rPr>
        <w:t>û</w:t>
      </w:r>
      <w:r w:rsidR="00421400" w:rsidRPr="00421400">
        <w:rPr>
          <w:color w:val="000000" w:themeColor="text1"/>
          <w:shd w:val="clear" w:color="auto" w:fill="FFFFFF"/>
        </w:rPr>
        <w:t xml:space="preserve"> ‘</w:t>
      </w:r>
      <w:r w:rsidR="00421400">
        <w:rPr>
          <w:color w:val="000000" w:themeColor="text1"/>
          <w:shd w:val="clear" w:color="auto" w:fill="FFFFFF"/>
        </w:rPr>
        <w:t>сходить с ума</w:t>
      </w:r>
      <w:r w:rsidR="00421400" w:rsidRPr="00421400">
        <w:rPr>
          <w:color w:val="000000" w:themeColor="text1"/>
          <w:shd w:val="clear" w:color="auto" w:fill="FFFFFF"/>
        </w:rPr>
        <w:t>’</w:t>
      </w:r>
      <w:r w:rsidR="003B13C5" w:rsidRPr="003B13C5">
        <w:rPr>
          <w:color w:val="000000" w:themeColor="text1"/>
          <w:shd w:val="clear" w:color="auto" w:fill="FFFFFF"/>
        </w:rPr>
        <w:t xml:space="preserve"> (</w:t>
      </w:r>
      <w:r w:rsidR="003B13C5">
        <w:rPr>
          <w:color w:val="000000" w:themeColor="text1"/>
          <w:shd w:val="clear" w:color="auto" w:fill="FFFFFF"/>
        </w:rPr>
        <w:t>букв.</w:t>
      </w:r>
      <w:r w:rsidR="003B13C5" w:rsidRPr="003B13C5">
        <w:rPr>
          <w:color w:val="000000" w:themeColor="text1"/>
          <w:shd w:val="clear" w:color="auto" w:fill="FFFFFF"/>
        </w:rPr>
        <w:t>: ‘</w:t>
      </w:r>
      <w:r w:rsidR="003B13C5">
        <w:rPr>
          <w:color w:val="000000" w:themeColor="text1"/>
          <w:shd w:val="clear" w:color="auto" w:fill="FFFFFF"/>
        </w:rPr>
        <w:t xml:space="preserve">становиться </w:t>
      </w:r>
      <w:proofErr w:type="gramStart"/>
      <w:r w:rsidR="00466784">
        <w:rPr>
          <w:color w:val="000000" w:themeColor="text1"/>
          <w:shd w:val="clear" w:color="auto" w:fill="FFFFFF"/>
        </w:rPr>
        <w:t>пророком</w:t>
      </w:r>
      <w:r w:rsidR="003B13C5" w:rsidRPr="003B13C5">
        <w:rPr>
          <w:color w:val="000000" w:themeColor="text1"/>
          <w:shd w:val="clear" w:color="auto" w:fill="FFFFFF"/>
          <w:vertAlign w:val="superscript"/>
        </w:rPr>
        <w:t>?</w:t>
      </w:r>
      <w:r w:rsidR="003B13C5" w:rsidRPr="003B13C5">
        <w:rPr>
          <w:color w:val="000000" w:themeColor="text1"/>
          <w:shd w:val="clear" w:color="auto" w:fill="FFFFFF"/>
        </w:rPr>
        <w:t>’</w:t>
      </w:r>
      <w:proofErr w:type="gramEnd"/>
      <w:r w:rsidR="003B13C5" w:rsidRPr="003B13C5">
        <w:rPr>
          <w:color w:val="000000" w:themeColor="text1"/>
          <w:shd w:val="clear" w:color="auto" w:fill="FFFFFF"/>
        </w:rPr>
        <w:t>)</w:t>
      </w:r>
      <w:r w:rsidR="00421400">
        <w:rPr>
          <w:color w:val="000000" w:themeColor="text1"/>
          <w:shd w:val="clear" w:color="auto" w:fill="FFFFFF"/>
        </w:rPr>
        <w:t xml:space="preserve"> может использоваться в параллелизме с </w:t>
      </w:r>
      <w:proofErr w:type="spellStart"/>
      <w:r w:rsidR="00421400" w:rsidRPr="00FF667E">
        <w:rPr>
          <w:i/>
          <w:iCs/>
          <w:color w:val="000000" w:themeColor="text1"/>
          <w:shd w:val="clear" w:color="auto" w:fill="FFFFFF"/>
        </w:rPr>
        <w:t>ṭ</w:t>
      </w:r>
      <w:r w:rsidR="00421400" w:rsidRPr="008847A0">
        <w:rPr>
          <w:i/>
          <w:iCs/>
        </w:rPr>
        <w:t>ē</w:t>
      </w:r>
      <w:proofErr w:type="spellEnd"/>
      <w:r w:rsidR="00421400" w:rsidRPr="008847A0">
        <w:rPr>
          <w:i/>
          <w:iCs/>
          <w:lang w:val="en-US"/>
        </w:rPr>
        <w:t>mu</w:t>
      </w:r>
      <w:r w:rsidR="00421400" w:rsidRPr="003F69E5">
        <w:rPr>
          <w:i/>
          <w:iCs/>
        </w:rPr>
        <w:t xml:space="preserve"> š</w:t>
      </w:r>
      <w:r w:rsidR="00421400">
        <w:rPr>
          <w:i/>
          <w:iCs/>
          <w:lang w:val="en-US"/>
        </w:rPr>
        <w:t>an</w:t>
      </w:r>
      <w:r w:rsidR="00421400" w:rsidRPr="003F69E5">
        <w:rPr>
          <w:i/>
          <w:iCs/>
        </w:rPr>
        <w:t>û</w:t>
      </w:r>
      <w:r w:rsidR="00421400">
        <w:rPr>
          <w:i/>
          <w:iCs/>
        </w:rPr>
        <w:t xml:space="preserve"> </w:t>
      </w:r>
      <w:r w:rsidR="00421400" w:rsidRPr="00421400">
        <w:t xml:space="preserve">(см. </w:t>
      </w:r>
      <w:r w:rsidR="00984818" w:rsidRPr="00984818">
        <w:rPr>
          <w:b/>
          <w:bCs/>
          <w:lang w:val="en-US"/>
        </w:rPr>
        <w:t>a</w:t>
      </w:r>
      <w:r w:rsidR="00421400" w:rsidRPr="00421400">
        <w:t>)</w:t>
      </w:r>
      <w:r w:rsidR="00115344" w:rsidRPr="00115344">
        <w:t>.</w:t>
      </w:r>
    </w:p>
    <w:p w14:paraId="21D5271A" w14:textId="5C2CF90C" w:rsidR="00115344" w:rsidRPr="008C51FE" w:rsidRDefault="008C51FE" w:rsidP="00984818">
      <w:pPr>
        <w:spacing w:line="276" w:lineRule="auto"/>
        <w:ind w:firstLine="708"/>
        <w:jc w:val="both"/>
        <w:rPr>
          <w:i/>
          <w:iCs/>
          <w:color w:val="000000" w:themeColor="text1"/>
          <w:shd w:val="clear" w:color="auto" w:fill="FFFFFF"/>
        </w:rPr>
      </w:pPr>
      <w:r>
        <w:t xml:space="preserve">Дериват редкого </w:t>
      </w:r>
      <w:r w:rsidR="00115344">
        <w:t>глагол</w:t>
      </w:r>
      <w:r>
        <w:t>а</w:t>
      </w:r>
      <w:r w:rsidR="00115344">
        <w:t xml:space="preserve"> </w:t>
      </w:r>
      <w:proofErr w:type="spellStart"/>
      <w:r w:rsidR="00115344" w:rsidRPr="00115344">
        <w:rPr>
          <w:i/>
          <w:iCs/>
          <w:lang w:val="en-US"/>
        </w:rPr>
        <w:t>zab</w:t>
      </w:r>
      <w:proofErr w:type="spellEnd"/>
      <w:r w:rsidR="00115344" w:rsidRPr="00115344">
        <w:rPr>
          <w:i/>
          <w:iCs/>
        </w:rPr>
        <w:t>ā</w:t>
      </w:r>
      <w:proofErr w:type="spellStart"/>
      <w:r w:rsidR="00115344" w:rsidRPr="00115344">
        <w:rPr>
          <w:i/>
          <w:iCs/>
          <w:lang w:val="en-US"/>
        </w:rPr>
        <w:t>bu</w:t>
      </w:r>
      <w:proofErr w:type="spellEnd"/>
      <w:r w:rsidR="00115344" w:rsidRPr="00115344">
        <w:t xml:space="preserve"> ‘</w:t>
      </w:r>
      <w:r w:rsidR="00115344">
        <w:t>беситься</w:t>
      </w:r>
      <w:r w:rsidRPr="008C51FE">
        <w:t xml:space="preserve">, </w:t>
      </w:r>
      <w:r>
        <w:t>вести себя как сумасшедший</w:t>
      </w:r>
      <w:r w:rsidR="00115344" w:rsidRPr="00115344">
        <w:t>’</w:t>
      </w:r>
      <w:r w:rsidR="00115344">
        <w:t xml:space="preserve"> (</w:t>
      </w:r>
      <w:r w:rsidR="00984818">
        <w:t xml:space="preserve">2 вхождения, </w:t>
      </w:r>
      <w:r>
        <w:rPr>
          <w:lang w:val="en-US"/>
        </w:rPr>
        <w:t>CAD</w:t>
      </w:r>
      <w:r w:rsidRPr="008C51FE">
        <w:t xml:space="preserve"> </w:t>
      </w:r>
      <w:r>
        <w:rPr>
          <w:lang w:val="en-US"/>
        </w:rPr>
        <w:t>Z</w:t>
      </w:r>
      <w:r w:rsidRPr="008C51FE">
        <w:t xml:space="preserve"> 1, </w:t>
      </w:r>
      <w:r>
        <w:rPr>
          <w:lang w:val="en-US"/>
        </w:rPr>
        <w:t>SED</w:t>
      </w:r>
      <w:r w:rsidRPr="008C51FE">
        <w:t xml:space="preserve"> </w:t>
      </w:r>
      <w:r>
        <w:rPr>
          <w:lang w:val="en-US"/>
        </w:rPr>
        <w:t>I</w:t>
      </w:r>
      <w:r w:rsidRPr="008C51FE">
        <w:t xml:space="preserve"> </w:t>
      </w:r>
      <w:r>
        <w:rPr>
          <w:lang w:val="en-US"/>
        </w:rPr>
        <w:t>No</w:t>
      </w:r>
      <w:r w:rsidRPr="008C51FE">
        <w:t xml:space="preserve">. </w:t>
      </w:r>
      <w:r>
        <w:t>13</w:t>
      </w:r>
      <w:r w:rsidRPr="008C51FE">
        <w:rPr>
          <w:vertAlign w:val="subscript"/>
          <w:lang w:val="en-US"/>
        </w:rPr>
        <w:t>v</w:t>
      </w:r>
      <w:r w:rsidRPr="008C51FE">
        <w:t xml:space="preserve">; </w:t>
      </w:r>
      <w:r>
        <w:t xml:space="preserve">ср. </w:t>
      </w:r>
      <w:r w:rsidRPr="00984818">
        <w:rPr>
          <w:b/>
          <w:bCs/>
          <w:lang w:val="en-US"/>
        </w:rPr>
        <w:t>b</w:t>
      </w:r>
      <w:r w:rsidR="00984818">
        <w:t xml:space="preserve"> с игрой слов</w:t>
      </w:r>
      <w:r w:rsidR="00115344">
        <w:t>)</w:t>
      </w:r>
      <w:r w:rsidRPr="008C51FE">
        <w:t xml:space="preserve"> </w:t>
      </w:r>
      <w:r>
        <w:t>также обознача</w:t>
      </w:r>
      <w:r w:rsidR="000B0C17">
        <w:t>е</w:t>
      </w:r>
      <w:r>
        <w:t xml:space="preserve">т определенный тип прорицателя </w:t>
      </w:r>
      <w:r w:rsidRPr="008C51FE">
        <w:t>(</w:t>
      </w:r>
      <w:proofErr w:type="spellStart"/>
      <w:r w:rsidRPr="00655265">
        <w:rPr>
          <w:i/>
          <w:iCs/>
          <w:lang w:val="en-US"/>
        </w:rPr>
        <w:t>zabbu</w:t>
      </w:r>
      <w:proofErr w:type="spellEnd"/>
      <w:r w:rsidRPr="008C51FE">
        <w:t>,</w:t>
      </w:r>
      <w:r>
        <w:t xml:space="preserve"> </w:t>
      </w:r>
      <w:r>
        <w:rPr>
          <w:lang w:val="en-US"/>
        </w:rPr>
        <w:t>CAD</w:t>
      </w:r>
      <w:r w:rsidRPr="008C51FE">
        <w:t xml:space="preserve"> </w:t>
      </w:r>
      <w:r>
        <w:rPr>
          <w:lang w:val="en-US"/>
        </w:rPr>
        <w:t>Z</w:t>
      </w:r>
      <w:r w:rsidRPr="008C51FE">
        <w:t xml:space="preserve"> 7).</w:t>
      </w:r>
    </w:p>
    <w:p w14:paraId="396D996D" w14:textId="40D68A03" w:rsidR="00B21D98" w:rsidRDefault="00A00AD7" w:rsidP="00984818">
      <w:pPr>
        <w:spacing w:line="276" w:lineRule="auto"/>
        <w:ind w:firstLine="708"/>
        <w:jc w:val="both"/>
      </w:pPr>
      <w:r>
        <w:t xml:space="preserve">Аккадский глагол </w:t>
      </w:r>
      <w:r w:rsidRPr="00B21D98">
        <w:rPr>
          <w:i/>
          <w:iCs/>
        </w:rPr>
        <w:t>š</w:t>
      </w:r>
      <w:proofErr w:type="spellStart"/>
      <w:r w:rsidRPr="00B21D98">
        <w:rPr>
          <w:i/>
          <w:iCs/>
          <w:lang w:val="en-US"/>
        </w:rPr>
        <w:t>eg</w:t>
      </w:r>
      <w:proofErr w:type="spellEnd"/>
      <w:r w:rsidRPr="00B21D98">
        <w:rPr>
          <w:i/>
          <w:iCs/>
        </w:rPr>
        <w:t>û</w:t>
      </w:r>
      <w:r w:rsidR="00115344" w:rsidRPr="00115344">
        <w:t xml:space="preserve"> </w:t>
      </w:r>
      <w:r w:rsidR="00655265" w:rsidRPr="00A00AD7">
        <w:t>‘</w:t>
      </w:r>
      <w:r w:rsidR="00655265">
        <w:t>быть бешенным</w:t>
      </w:r>
      <w:r w:rsidR="00655265" w:rsidRPr="00A00AD7">
        <w:t>’</w:t>
      </w:r>
      <w:r w:rsidR="00655265">
        <w:t xml:space="preserve"> </w:t>
      </w:r>
      <w:r w:rsidR="00115344" w:rsidRPr="00115344">
        <w:t>(</w:t>
      </w:r>
      <w:r w:rsidR="00115344">
        <w:rPr>
          <w:lang w:val="en-US"/>
        </w:rPr>
        <w:t>CAD</w:t>
      </w:r>
      <w:r w:rsidR="00115344" w:rsidRPr="007A7110">
        <w:t xml:space="preserve"> Š/2 260</w:t>
      </w:r>
      <w:r w:rsidR="00115344" w:rsidRPr="00115344">
        <w:t xml:space="preserve">, </w:t>
      </w:r>
      <w:r w:rsidR="00115344">
        <w:rPr>
          <w:lang w:val="en-US"/>
        </w:rPr>
        <w:t>SED</w:t>
      </w:r>
      <w:r w:rsidR="00115344" w:rsidRPr="00115344">
        <w:t xml:space="preserve"> </w:t>
      </w:r>
      <w:r w:rsidR="00115344">
        <w:rPr>
          <w:lang w:val="en-US"/>
        </w:rPr>
        <w:t>I</w:t>
      </w:r>
      <w:r w:rsidR="00115344" w:rsidRPr="00115344">
        <w:t xml:space="preserve"> </w:t>
      </w:r>
      <w:r w:rsidR="00115344">
        <w:rPr>
          <w:lang w:val="en-US"/>
        </w:rPr>
        <w:t>No</w:t>
      </w:r>
      <w:r w:rsidR="00115344" w:rsidRPr="00115344">
        <w:t>. 67</w:t>
      </w:r>
      <w:r w:rsidR="00115344" w:rsidRPr="00115344">
        <w:rPr>
          <w:vertAlign w:val="subscript"/>
          <w:lang w:val="en-US"/>
        </w:rPr>
        <w:t>v</w:t>
      </w:r>
      <w:r w:rsidR="00115344" w:rsidRPr="00115344">
        <w:t>)</w:t>
      </w:r>
      <w:r w:rsidRPr="00A00AD7">
        <w:t xml:space="preserve"> </w:t>
      </w:r>
      <w:r>
        <w:t xml:space="preserve">в абсолютном большинстве случаев используется о животных, однако есть два контекста, в которых он прилагается к человеку и к божеству </w:t>
      </w:r>
      <w:r>
        <w:rPr>
          <w:color w:val="000000" w:themeColor="text1"/>
          <w:shd w:val="clear" w:color="auto" w:fill="FFFFFF"/>
        </w:rPr>
        <w:t>–</w:t>
      </w:r>
      <w:r>
        <w:t xml:space="preserve"> </w:t>
      </w:r>
      <w:r>
        <w:rPr>
          <w:color w:val="000000" w:themeColor="text1"/>
          <w:shd w:val="clear" w:color="auto" w:fill="FFFFFF"/>
        </w:rPr>
        <w:t xml:space="preserve">см. </w:t>
      </w:r>
      <w:r w:rsidR="00984818" w:rsidRPr="00984818">
        <w:rPr>
          <w:b/>
          <w:bCs/>
          <w:color w:val="000000" w:themeColor="text1"/>
          <w:shd w:val="clear" w:color="auto" w:fill="FFFFFF"/>
          <w:lang w:val="en-US"/>
        </w:rPr>
        <w:t>c</w:t>
      </w:r>
      <w:r w:rsidRPr="00BF410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и </w:t>
      </w:r>
      <w:r w:rsidR="00984818" w:rsidRPr="00984818">
        <w:rPr>
          <w:b/>
          <w:bCs/>
          <w:color w:val="000000" w:themeColor="text1"/>
          <w:shd w:val="clear" w:color="auto" w:fill="FFFFFF"/>
          <w:lang w:val="en-US"/>
        </w:rPr>
        <w:t>d</w:t>
      </w:r>
      <w:r>
        <w:t xml:space="preserve"> соответственно.</w:t>
      </w:r>
    </w:p>
    <w:p w14:paraId="63063CEF" w14:textId="1AC35235" w:rsidR="00B7432F" w:rsidRDefault="00B7432F" w:rsidP="00622F6B">
      <w:pPr>
        <w:rPr>
          <w:color w:val="000000" w:themeColor="text1"/>
          <w:shd w:val="clear" w:color="auto" w:fill="FFFFFF"/>
        </w:rPr>
      </w:pPr>
    </w:p>
    <w:p w14:paraId="52358CB3" w14:textId="4C27E6B7" w:rsidR="00421400" w:rsidRPr="001C34A3" w:rsidRDefault="00421400" w:rsidP="00622F6B">
      <w:pPr>
        <w:rPr>
          <w:color w:val="000000" w:themeColor="text1"/>
          <w:shd w:val="clear" w:color="auto" w:fill="FFFFFF"/>
        </w:rPr>
      </w:pPr>
      <w:r w:rsidRPr="001C34A3">
        <w:rPr>
          <w:color w:val="000000" w:themeColor="text1"/>
          <w:shd w:val="clear" w:color="auto" w:fill="FFFFFF"/>
        </w:rPr>
        <w:t>(</w:t>
      </w:r>
      <w:r w:rsidR="008C51FE" w:rsidRPr="00984818">
        <w:rPr>
          <w:b/>
          <w:bCs/>
          <w:lang w:val="en-US"/>
        </w:rPr>
        <w:t>a</w:t>
      </w:r>
      <w:r w:rsidRPr="001C34A3">
        <w:rPr>
          <w:color w:val="000000" w:themeColor="text1"/>
          <w:shd w:val="clear" w:color="auto" w:fill="FFFFFF"/>
        </w:rPr>
        <w:t>)</w:t>
      </w:r>
      <w:r w:rsidRPr="001C34A3">
        <w:rPr>
          <w:color w:val="000000" w:themeColor="text1"/>
          <w:shd w:val="clear" w:color="auto" w:fill="FFFFFF"/>
        </w:rPr>
        <w:t xml:space="preserve"> </w:t>
      </w:r>
      <w:proofErr w:type="spellStart"/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ti</w:t>
      </w:r>
      <w:proofErr w:type="spellEnd"/>
      <w:r w:rsidR="001C34A3" w:rsidRPr="00115344">
        <w:rPr>
          <w:i/>
          <w:iCs/>
          <w:color w:val="000000" w:themeColor="text1"/>
          <w:shd w:val="clear" w:color="auto" w:fill="FFFFFF"/>
        </w:rPr>
        <w:t>ā</w:t>
      </w:r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mat</w:t>
      </w:r>
      <w:r w:rsidR="001C34A3" w:rsidRPr="00115344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ann</w:t>
      </w:r>
      <w:proofErr w:type="spellEnd"/>
      <w:r w:rsidR="001C34A3" w:rsidRPr="00115344">
        <w:rPr>
          <w:i/>
          <w:iCs/>
          <w:color w:val="000000" w:themeColor="text1"/>
          <w:shd w:val="clear" w:color="auto" w:fill="FFFFFF"/>
        </w:rPr>
        <w:t>ī</w:t>
      </w:r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ta</w:t>
      </w:r>
      <w:r w:rsidR="001C34A3" w:rsidRPr="00115344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ina</w:t>
      </w:r>
      <w:proofErr w:type="spellEnd"/>
      <w:r w:rsidR="001C34A3" w:rsidRPr="00115344">
        <w:rPr>
          <w:i/>
          <w:iCs/>
          <w:color w:val="000000" w:themeColor="text1"/>
          <w:shd w:val="clear" w:color="auto" w:fill="FFFFFF"/>
        </w:rPr>
        <w:t xml:space="preserve"> š</w:t>
      </w:r>
      <w:proofErr w:type="spellStart"/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em</w:t>
      </w:r>
      <w:r w:rsidR="001C34A3" w:rsidRPr="00115344">
        <w:rPr>
          <w:i/>
          <w:iCs/>
          <w:color w:val="000000" w:themeColor="text1"/>
          <w:shd w:val="clear" w:color="auto" w:fill="FFFFFF"/>
        </w:rPr>
        <w:t>îš</w:t>
      </w:r>
      <w:proofErr w:type="spellEnd"/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a</w:t>
      </w:r>
      <w:r w:rsidR="001C34A3" w:rsidRPr="00115344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ma</w:t>
      </w:r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ḫḫ</w:t>
      </w:r>
      <w:proofErr w:type="spellEnd"/>
      <w:r w:rsidR="001C34A3" w:rsidRPr="00115344">
        <w:rPr>
          <w:i/>
          <w:iCs/>
          <w:color w:val="000000" w:themeColor="text1"/>
          <w:shd w:val="clear" w:color="auto" w:fill="FFFFFF"/>
        </w:rPr>
        <w:t>û</w:t>
      </w:r>
      <w:proofErr w:type="spellStart"/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ti</w:t>
      </w:r>
      <w:proofErr w:type="spellEnd"/>
      <w:r w:rsidR="001C34A3" w:rsidRPr="00115344">
        <w:rPr>
          <w:i/>
          <w:iCs/>
          <w:color w:val="000000" w:themeColor="text1"/>
          <w:shd w:val="clear" w:color="auto" w:fill="FFFFFF"/>
        </w:rPr>
        <w:t>š</w:t>
      </w:r>
      <w:r w:rsidR="001C34A3" w:rsidRPr="00115344">
        <w:rPr>
          <w:i/>
          <w:iCs/>
          <w:color w:val="000000" w:themeColor="text1"/>
          <w:shd w:val="clear" w:color="auto" w:fill="FFFFFF"/>
        </w:rPr>
        <w:t xml:space="preserve"> </w:t>
      </w:r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it</w:t>
      </w:r>
      <w:r w:rsidR="001C34A3" w:rsidRPr="00115344">
        <w:rPr>
          <w:i/>
          <w:iCs/>
          <w:color w:val="000000" w:themeColor="text1"/>
          <w:shd w:val="clear" w:color="auto" w:fill="FFFFFF"/>
        </w:rPr>
        <w:t>ē</w:t>
      </w:r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mi</w:t>
      </w:r>
      <w:r w:rsidR="001C34A3" w:rsidRPr="00115344">
        <w:rPr>
          <w:i/>
          <w:iCs/>
          <w:color w:val="000000" w:themeColor="text1"/>
          <w:shd w:val="clear" w:color="auto" w:fill="FFFFFF"/>
        </w:rPr>
        <w:t xml:space="preserve"> </w:t>
      </w:r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u</w:t>
      </w:r>
      <w:r w:rsidR="001C34A3" w:rsidRPr="00115344">
        <w:rPr>
          <w:i/>
          <w:iCs/>
          <w:color w:val="000000" w:themeColor="text1"/>
          <w:shd w:val="clear" w:color="auto" w:fill="FFFFFF"/>
        </w:rPr>
        <w:t>š</w:t>
      </w:r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anni</w:t>
      </w:r>
      <w:r w:rsidR="001C34A3" w:rsidRPr="00115344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C34A3" w:rsidRPr="00115344">
        <w:rPr>
          <w:i/>
          <w:iCs/>
          <w:color w:val="000000" w:themeColor="text1"/>
          <w:shd w:val="clear" w:color="auto" w:fill="FFFFFF"/>
        </w:rPr>
        <w:t>ṭ</w:t>
      </w:r>
      <w:r w:rsidR="001C34A3" w:rsidRPr="00115344">
        <w:rPr>
          <w:i/>
          <w:iCs/>
          <w:color w:val="000000" w:themeColor="text1"/>
          <w:shd w:val="clear" w:color="auto" w:fill="FFFFFF"/>
        </w:rPr>
        <w:t>ē</w:t>
      </w:r>
      <w:proofErr w:type="spellEnd"/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n</w:t>
      </w:r>
      <w:r w:rsidR="001C34A3" w:rsidRPr="00115344">
        <w:rPr>
          <w:i/>
          <w:iCs/>
          <w:color w:val="000000" w:themeColor="text1"/>
          <w:shd w:val="clear" w:color="auto" w:fill="FFFFFF"/>
        </w:rPr>
        <w:t>š</w:t>
      </w:r>
      <w:r w:rsidR="001C34A3" w:rsidRPr="00115344">
        <w:rPr>
          <w:i/>
          <w:iCs/>
          <w:color w:val="000000" w:themeColor="text1"/>
          <w:shd w:val="clear" w:color="auto" w:fill="FFFFFF"/>
          <w:lang w:val="en-US"/>
        </w:rPr>
        <w:t>a</w:t>
      </w:r>
    </w:p>
    <w:p w14:paraId="6919DC93" w14:textId="2919F4D9" w:rsidR="001C34A3" w:rsidRDefault="001C34A3" w:rsidP="00622F6B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Pr="001C34A3">
        <w:rPr>
          <w:color w:val="000000" w:themeColor="text1"/>
          <w:shd w:val="clear" w:color="auto" w:fill="FFFFFF"/>
        </w:rPr>
        <w:t>‘</w:t>
      </w:r>
      <w:r>
        <w:rPr>
          <w:color w:val="000000" w:themeColor="text1"/>
          <w:shd w:val="clear" w:color="auto" w:fill="FFFFFF"/>
        </w:rPr>
        <w:t xml:space="preserve">Когда </w:t>
      </w:r>
      <w:proofErr w:type="spellStart"/>
      <w:r>
        <w:rPr>
          <w:color w:val="000000" w:themeColor="text1"/>
          <w:shd w:val="clear" w:color="auto" w:fill="FFFFFF"/>
        </w:rPr>
        <w:t>Тиамат</w:t>
      </w:r>
      <w:proofErr w:type="spellEnd"/>
      <w:r>
        <w:rPr>
          <w:color w:val="000000" w:themeColor="text1"/>
          <w:shd w:val="clear" w:color="auto" w:fill="FFFFFF"/>
        </w:rPr>
        <w:t xml:space="preserve"> услышала это, она обезумела (и) сошла с ума</w:t>
      </w:r>
      <w:r w:rsidRPr="001C34A3">
        <w:rPr>
          <w:color w:val="000000" w:themeColor="text1"/>
          <w:shd w:val="clear" w:color="auto" w:fill="FFFFFF"/>
        </w:rPr>
        <w:t>’</w:t>
      </w:r>
    </w:p>
    <w:p w14:paraId="63D2E7EB" w14:textId="31F3DB2D" w:rsidR="001C34A3" w:rsidRPr="008C51FE" w:rsidRDefault="001C34A3" w:rsidP="001C34A3">
      <w:pPr>
        <w:jc w:val="right"/>
        <w:rPr>
          <w:color w:val="000000" w:themeColor="text1"/>
          <w:shd w:val="clear" w:color="auto" w:fill="FFFFFF"/>
        </w:rPr>
      </w:pPr>
      <w:r w:rsidRPr="008C51FE">
        <w:rPr>
          <w:color w:val="000000" w:themeColor="text1"/>
          <w:shd w:val="clear" w:color="auto" w:fill="FFFFFF"/>
        </w:rPr>
        <w:t>(</w:t>
      </w:r>
      <w:proofErr w:type="spellStart"/>
      <w:r>
        <w:rPr>
          <w:color w:val="000000" w:themeColor="text1"/>
          <w:shd w:val="clear" w:color="auto" w:fill="FFFFFF"/>
          <w:lang w:val="en-US"/>
        </w:rPr>
        <w:t>En</w:t>
      </w:r>
      <w:proofErr w:type="spellEnd"/>
      <w:r w:rsidRPr="008C51FE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  <w:lang w:val="en-US"/>
        </w:rPr>
        <w:t>El</w:t>
      </w:r>
      <w:r w:rsidRPr="008C51FE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  <w:lang w:val="en-US"/>
        </w:rPr>
        <w:t>IV</w:t>
      </w:r>
      <w:r w:rsidRPr="008C51FE">
        <w:rPr>
          <w:color w:val="000000" w:themeColor="text1"/>
          <w:shd w:val="clear" w:color="auto" w:fill="FFFFFF"/>
        </w:rPr>
        <w:t>: 87</w:t>
      </w:r>
      <w:r>
        <w:rPr>
          <w:color w:val="000000" w:themeColor="text1"/>
          <w:shd w:val="clear" w:color="auto" w:fill="FFFFFF"/>
        </w:rPr>
        <w:t>–</w:t>
      </w:r>
      <w:r w:rsidRPr="008C51FE">
        <w:rPr>
          <w:color w:val="000000" w:themeColor="text1"/>
          <w:shd w:val="clear" w:color="auto" w:fill="FFFFFF"/>
        </w:rPr>
        <w:t>88)</w:t>
      </w:r>
    </w:p>
    <w:p w14:paraId="77809439" w14:textId="27AFBDC7" w:rsidR="00421400" w:rsidRPr="00984818" w:rsidRDefault="008C51FE" w:rsidP="00622F6B">
      <w:pPr>
        <w:rPr>
          <w:color w:val="000000" w:themeColor="text1"/>
          <w:shd w:val="clear" w:color="auto" w:fill="FFFFFF"/>
        </w:rPr>
      </w:pPr>
      <w:r w:rsidRPr="00984818">
        <w:rPr>
          <w:color w:val="000000" w:themeColor="text1"/>
          <w:shd w:val="clear" w:color="auto" w:fill="FFFFFF"/>
        </w:rPr>
        <w:t>(</w:t>
      </w:r>
      <w:r w:rsidRPr="00984818">
        <w:rPr>
          <w:b/>
          <w:bCs/>
          <w:color w:val="000000" w:themeColor="text1"/>
          <w:shd w:val="clear" w:color="auto" w:fill="FFFFFF"/>
          <w:lang w:val="en-US"/>
        </w:rPr>
        <w:t>b</w:t>
      </w:r>
      <w:r w:rsidRPr="00984818">
        <w:rPr>
          <w:color w:val="000000" w:themeColor="text1"/>
          <w:shd w:val="clear" w:color="auto" w:fill="FFFFFF"/>
        </w:rPr>
        <w:t xml:space="preserve">) </w:t>
      </w:r>
      <w:r w:rsidR="00984818" w:rsidRPr="00984818">
        <w:rPr>
          <w:color w:val="000000" w:themeColor="text1"/>
          <w:shd w:val="clear" w:color="auto" w:fill="FFFFFF"/>
        </w:rPr>
        <w:t>[</w:t>
      </w:r>
      <w:r w:rsidR="00984818" w:rsidRPr="00984818">
        <w:rPr>
          <w:i/>
          <w:iCs/>
          <w:color w:val="000000" w:themeColor="text1"/>
          <w:shd w:val="clear" w:color="auto" w:fill="FFFFFF"/>
        </w:rPr>
        <w:t>š</w:t>
      </w:r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umma</w:t>
      </w:r>
      <w:r w:rsidR="00984818" w:rsidRPr="00984818">
        <w:rPr>
          <w:color w:val="000000" w:themeColor="text1"/>
          <w:shd w:val="clear" w:color="auto" w:fill="FFFFFF"/>
        </w:rPr>
        <w:t>]([</w:t>
      </w:r>
      <w:r w:rsidR="00984818">
        <w:rPr>
          <w:color w:val="000000" w:themeColor="text1"/>
          <w:shd w:val="clear" w:color="auto" w:fill="FFFFFF"/>
          <w:lang w:val="en-US"/>
        </w:rPr>
        <w:t>DI</w:t>
      </w:r>
      <w:r w:rsidR="00984818" w:rsidRPr="00984818">
        <w:rPr>
          <w:color w:val="000000" w:themeColor="text1"/>
          <w:shd w:val="clear" w:color="auto" w:fill="FFFFFF"/>
        </w:rPr>
        <w:t>Š])] [</w:t>
      </w:r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s</w:t>
      </w:r>
      <w:r w:rsidR="00984818" w:rsidRPr="00984818">
        <w:rPr>
          <w:color w:val="000000" w:themeColor="text1"/>
          <w:shd w:val="clear" w:color="auto" w:fill="FFFFFF"/>
        </w:rPr>
        <w:t>]</w:t>
      </w:r>
      <w:r w:rsidR="00984818" w:rsidRPr="00984818">
        <w:rPr>
          <w:i/>
          <w:iCs/>
          <w:color w:val="000000" w:themeColor="text1"/>
          <w:shd w:val="clear" w:color="auto" w:fill="FFFFFF"/>
        </w:rPr>
        <w:t>ī</w:t>
      </w:r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s</w:t>
      </w:r>
      <w:r w:rsidR="00984818" w:rsidRPr="00984818">
        <w:rPr>
          <w:i/>
          <w:iCs/>
          <w:color w:val="000000" w:themeColor="text1"/>
          <w:shd w:val="clear" w:color="auto" w:fill="FFFFFF"/>
        </w:rPr>
        <w:t>û</w:t>
      </w:r>
      <w:r w:rsidR="00984818" w:rsidRPr="00984818">
        <w:rPr>
          <w:color w:val="000000" w:themeColor="text1"/>
          <w:shd w:val="clear" w:color="auto" w:fill="FFFFFF"/>
        </w:rPr>
        <w:t>([</w:t>
      </w:r>
      <w:r w:rsidR="00984818">
        <w:rPr>
          <w:color w:val="000000" w:themeColor="text1"/>
          <w:shd w:val="clear" w:color="auto" w:fill="FFFFFF"/>
          <w:lang w:val="en-US"/>
        </w:rPr>
        <w:t>AN</w:t>
      </w:r>
      <w:r w:rsidR="00984818" w:rsidRPr="00984818">
        <w:rPr>
          <w:color w:val="000000" w:themeColor="text1"/>
          <w:shd w:val="clear" w:color="auto" w:fill="FFFFFF"/>
        </w:rPr>
        <w:t>Š</w:t>
      </w:r>
      <w:r w:rsidR="00984818">
        <w:rPr>
          <w:color w:val="000000" w:themeColor="text1"/>
          <w:shd w:val="clear" w:color="auto" w:fill="FFFFFF"/>
          <w:lang w:val="en-US"/>
        </w:rPr>
        <w:t>E</w:t>
      </w:r>
      <w:proofErr w:type="gramStart"/>
      <w:r w:rsidR="00984818" w:rsidRPr="00984818">
        <w:rPr>
          <w:color w:val="000000" w:themeColor="text1"/>
          <w:shd w:val="clear" w:color="auto" w:fill="FFFFFF"/>
        </w:rPr>
        <w:t>.]</w:t>
      </w:r>
      <w:r w:rsidR="00984818">
        <w:rPr>
          <w:color w:val="000000" w:themeColor="text1"/>
          <w:shd w:val="clear" w:color="auto" w:fill="FFFFFF"/>
          <w:lang w:val="en-US"/>
        </w:rPr>
        <w:t>KUR</w:t>
      </w:r>
      <w:r w:rsidR="00984818" w:rsidRPr="00984818">
        <w:rPr>
          <w:color w:val="000000" w:themeColor="text1"/>
          <w:shd w:val="clear" w:color="auto" w:fill="FFFFFF"/>
        </w:rPr>
        <w:t>.</w:t>
      </w:r>
      <w:r w:rsidR="00984818">
        <w:rPr>
          <w:color w:val="000000" w:themeColor="text1"/>
          <w:shd w:val="clear" w:color="auto" w:fill="FFFFFF"/>
          <w:lang w:val="en-US"/>
        </w:rPr>
        <w:t>RA</w:t>
      </w:r>
      <w:proofErr w:type="gramEnd"/>
      <w:r w:rsidR="00984818" w:rsidRPr="00984818">
        <w:rPr>
          <w:color w:val="000000" w:themeColor="text1"/>
          <w:shd w:val="clear" w:color="auto" w:fill="FFFFFF"/>
        </w:rPr>
        <w:t xml:space="preserve">) </w:t>
      </w:r>
      <w:proofErr w:type="spellStart"/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izzabib</w:t>
      </w:r>
      <w:proofErr w:type="spellEnd"/>
      <w:r w:rsidR="00984818" w:rsidRPr="00984818">
        <w:rPr>
          <w:color w:val="000000" w:themeColor="text1"/>
          <w:shd w:val="clear" w:color="auto" w:fill="FFFFFF"/>
        </w:rPr>
        <w:t xml:space="preserve"> </w:t>
      </w:r>
      <w:proofErr w:type="spellStart"/>
      <w:r w:rsidR="00984818" w:rsidRPr="00984818">
        <w:rPr>
          <w:i/>
          <w:iCs/>
          <w:color w:val="000000" w:themeColor="text1"/>
          <w:shd w:val="clear" w:color="auto" w:fill="FFFFFF"/>
        </w:rPr>
        <w:t>ṭ</w:t>
      </w:r>
      <w:r w:rsidR="00984818" w:rsidRPr="00984818">
        <w:rPr>
          <w:i/>
          <w:iCs/>
          <w:color w:val="000000" w:themeColor="text1"/>
          <w:shd w:val="clear" w:color="auto" w:fill="FFFFFF"/>
        </w:rPr>
        <w:t>ē</w:t>
      </w:r>
      <w:proofErr w:type="spellEnd"/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m</w:t>
      </w:r>
      <w:r w:rsidR="00984818" w:rsidRPr="00984818">
        <w:rPr>
          <w:color w:val="000000" w:themeColor="text1"/>
          <w:shd w:val="clear" w:color="auto" w:fill="FFFFFF"/>
        </w:rPr>
        <w:t>(</w:t>
      </w:r>
      <w:r w:rsidR="00984818">
        <w:rPr>
          <w:color w:val="000000" w:themeColor="text1"/>
          <w:shd w:val="clear" w:color="auto" w:fill="FFFFFF"/>
          <w:lang w:val="en-US"/>
        </w:rPr>
        <w:t>U</w:t>
      </w:r>
      <w:r w:rsidR="00984818" w:rsidRPr="00984818">
        <w:rPr>
          <w:color w:val="000000" w:themeColor="text1"/>
          <w:shd w:val="clear" w:color="auto" w:fill="FFFFFF"/>
        </w:rPr>
        <w:t>Š</w:t>
      </w:r>
      <w:r w:rsidR="00984818" w:rsidRPr="00984818">
        <w:rPr>
          <w:color w:val="000000" w:themeColor="text1"/>
          <w:shd w:val="clear" w:color="auto" w:fill="FFFFFF"/>
          <w:vertAlign w:val="subscript"/>
        </w:rPr>
        <w:t>4</w:t>
      </w:r>
      <w:r w:rsidR="00984818" w:rsidRPr="00984818">
        <w:rPr>
          <w:color w:val="000000" w:themeColor="text1"/>
          <w:shd w:val="clear" w:color="auto" w:fill="FFFFFF"/>
        </w:rPr>
        <w:t xml:space="preserve">) </w:t>
      </w:r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m</w:t>
      </w:r>
      <w:r w:rsidR="00984818" w:rsidRPr="00984818">
        <w:rPr>
          <w:i/>
          <w:iCs/>
          <w:color w:val="000000" w:themeColor="text1"/>
          <w:shd w:val="clear" w:color="auto" w:fill="FFFFFF"/>
        </w:rPr>
        <w:t>ā</w:t>
      </w:r>
      <w:proofErr w:type="spellStart"/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ti</w:t>
      </w:r>
      <w:proofErr w:type="spellEnd"/>
      <w:r w:rsidR="00984818" w:rsidRPr="00984818">
        <w:rPr>
          <w:color w:val="000000" w:themeColor="text1"/>
          <w:shd w:val="clear" w:color="auto" w:fill="FFFFFF"/>
        </w:rPr>
        <w:t>(</w:t>
      </w:r>
      <w:r w:rsidR="00984818">
        <w:rPr>
          <w:color w:val="000000" w:themeColor="text1"/>
          <w:shd w:val="clear" w:color="auto" w:fill="FFFFFF"/>
          <w:lang w:val="en-US"/>
        </w:rPr>
        <w:t>KUR</w:t>
      </w:r>
      <w:r w:rsidR="00984818" w:rsidRPr="00984818">
        <w:rPr>
          <w:color w:val="000000" w:themeColor="text1"/>
          <w:shd w:val="clear" w:color="auto" w:fill="FFFFFF"/>
        </w:rPr>
        <w:t xml:space="preserve">) </w:t>
      </w:r>
      <w:proofErr w:type="spellStart"/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i</w:t>
      </w:r>
      <w:proofErr w:type="spellEnd"/>
      <w:r w:rsidR="00984818" w:rsidRPr="00984818">
        <w:rPr>
          <w:i/>
          <w:iCs/>
          <w:color w:val="000000" w:themeColor="text1"/>
          <w:shd w:val="clear" w:color="auto" w:fill="FFFFFF"/>
        </w:rPr>
        <w:t>š</w:t>
      </w:r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anni</w:t>
      </w:r>
      <w:r w:rsidR="00984818" w:rsidRPr="00984818">
        <w:rPr>
          <w:color w:val="000000" w:themeColor="text1"/>
          <w:shd w:val="clear" w:color="auto" w:fill="FFFFFF"/>
        </w:rPr>
        <w:t>(</w:t>
      </w:r>
      <w:r w:rsidR="00984818">
        <w:rPr>
          <w:color w:val="000000" w:themeColor="text1"/>
          <w:shd w:val="clear" w:color="auto" w:fill="FFFFFF"/>
          <w:lang w:val="en-US"/>
        </w:rPr>
        <w:t>MAN</w:t>
      </w:r>
      <w:r w:rsidR="00984818" w:rsidRPr="00984818">
        <w:rPr>
          <w:color w:val="000000" w:themeColor="text1"/>
          <w:shd w:val="clear" w:color="auto" w:fill="FFFFFF"/>
        </w:rPr>
        <w:t>-</w:t>
      </w:r>
      <w:r w:rsidR="00984818" w:rsidRPr="00984818">
        <w:rPr>
          <w:i/>
          <w:iCs/>
          <w:color w:val="000000" w:themeColor="text1"/>
          <w:shd w:val="clear" w:color="auto" w:fill="FFFFFF"/>
        </w:rPr>
        <w:t>š</w:t>
      </w:r>
      <w:proofErr w:type="spellStart"/>
      <w:r w:rsidR="00984818" w:rsidRPr="00984818">
        <w:rPr>
          <w:i/>
          <w:iCs/>
          <w:color w:val="000000" w:themeColor="text1"/>
          <w:shd w:val="clear" w:color="auto" w:fill="FFFFFF"/>
          <w:lang w:val="en-US"/>
        </w:rPr>
        <w:t>i</w:t>
      </w:r>
      <w:proofErr w:type="spellEnd"/>
      <w:r w:rsidR="00984818" w:rsidRPr="00984818">
        <w:rPr>
          <w:color w:val="000000" w:themeColor="text1"/>
          <w:shd w:val="clear" w:color="auto" w:fill="FFFFFF"/>
        </w:rPr>
        <w:t>)</w:t>
      </w:r>
    </w:p>
    <w:p w14:paraId="70122E8C" w14:textId="3DE661B4" w:rsidR="008C51FE" w:rsidRPr="00984818" w:rsidRDefault="00984818" w:rsidP="00622F6B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Pr="00984818">
        <w:rPr>
          <w:color w:val="000000" w:themeColor="text1"/>
          <w:shd w:val="clear" w:color="auto" w:fill="FFFFFF"/>
        </w:rPr>
        <w:t>‘</w:t>
      </w:r>
      <w:r>
        <w:rPr>
          <w:color w:val="000000" w:themeColor="text1"/>
          <w:shd w:val="clear" w:color="auto" w:fill="FFFFFF"/>
        </w:rPr>
        <w:t>Если лошадь взбесилась – настроение в стране изменится</w:t>
      </w:r>
      <w:r w:rsidRPr="00984818">
        <w:rPr>
          <w:color w:val="000000" w:themeColor="text1"/>
          <w:shd w:val="clear" w:color="auto" w:fill="FFFFFF"/>
        </w:rPr>
        <w:t>’</w:t>
      </w:r>
    </w:p>
    <w:p w14:paraId="3CE2D033" w14:textId="77777777" w:rsidR="008C51FE" w:rsidRPr="00984818" w:rsidRDefault="008C51FE" w:rsidP="00622F6B">
      <w:pPr>
        <w:rPr>
          <w:color w:val="000000" w:themeColor="text1"/>
          <w:shd w:val="clear" w:color="auto" w:fill="FFFFFF"/>
        </w:rPr>
      </w:pPr>
    </w:p>
    <w:p w14:paraId="63074DA4" w14:textId="4D6E10BE" w:rsidR="00622F6B" w:rsidRPr="007A142B" w:rsidRDefault="00B20A99" w:rsidP="00622F6B">
      <w:pPr>
        <w:rPr>
          <w:color w:val="000000" w:themeColor="text1"/>
          <w:shd w:val="clear" w:color="auto" w:fill="FFFFFF"/>
        </w:rPr>
      </w:pPr>
      <w:r w:rsidRPr="008C111F">
        <w:rPr>
          <w:color w:val="000000" w:themeColor="text1"/>
          <w:shd w:val="clear" w:color="auto" w:fill="FFFFFF"/>
        </w:rPr>
        <w:t>(</w:t>
      </w:r>
      <w:r w:rsidR="00984818" w:rsidRPr="00984818">
        <w:rPr>
          <w:b/>
          <w:bCs/>
          <w:color w:val="000000" w:themeColor="text1"/>
          <w:shd w:val="clear" w:color="auto" w:fill="FFFFFF"/>
          <w:lang w:val="en-US"/>
        </w:rPr>
        <w:t>c</w:t>
      </w:r>
      <w:r w:rsidRPr="008C111F">
        <w:rPr>
          <w:color w:val="000000" w:themeColor="text1"/>
          <w:shd w:val="clear" w:color="auto" w:fill="FFFFFF"/>
        </w:rPr>
        <w:t xml:space="preserve">) </w:t>
      </w:r>
      <w:proofErr w:type="gramStart"/>
      <w:r w:rsidR="00DD1894" w:rsidRPr="007A142B">
        <w:rPr>
          <w:i/>
          <w:iCs/>
          <w:color w:val="000000" w:themeColor="text1"/>
          <w:shd w:val="clear" w:color="auto" w:fill="FFFFFF"/>
        </w:rPr>
        <w:t>š</w:t>
      </w:r>
      <w:r w:rsidR="00DD1894" w:rsidRPr="007A142B">
        <w:rPr>
          <w:i/>
          <w:iCs/>
          <w:color w:val="000000" w:themeColor="text1"/>
          <w:shd w:val="clear" w:color="auto" w:fill="FFFFFF"/>
          <w:lang w:val="en-US"/>
        </w:rPr>
        <w:t>umma</w:t>
      </w:r>
      <w:r w:rsidR="00DD1894" w:rsidRPr="008C111F">
        <w:rPr>
          <w:color w:val="000000" w:themeColor="text1"/>
          <w:shd w:val="clear" w:color="auto" w:fill="FFFFFF"/>
        </w:rPr>
        <w:t>(</w:t>
      </w:r>
      <w:proofErr w:type="gramEnd"/>
      <w:r w:rsidR="00DD1894">
        <w:rPr>
          <w:color w:val="000000" w:themeColor="text1"/>
          <w:shd w:val="clear" w:color="auto" w:fill="FFFFFF"/>
          <w:lang w:val="en-US"/>
        </w:rPr>
        <w:t>DI</w:t>
      </w:r>
      <w:r w:rsidR="00DD1894" w:rsidRPr="008C111F">
        <w:rPr>
          <w:color w:val="000000" w:themeColor="text1"/>
          <w:shd w:val="clear" w:color="auto" w:fill="FFFFFF"/>
        </w:rPr>
        <w:t xml:space="preserve">Š) </w:t>
      </w:r>
      <w:proofErr w:type="spellStart"/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biblu</w:t>
      </w:r>
      <w:proofErr w:type="spellEnd"/>
      <w:r w:rsidR="008C111F" w:rsidRPr="008C111F">
        <w:rPr>
          <w:color w:val="000000" w:themeColor="text1"/>
          <w:shd w:val="clear" w:color="auto" w:fill="FFFFFF"/>
        </w:rPr>
        <w:t>(</w:t>
      </w:r>
      <w:r w:rsidR="008C111F">
        <w:rPr>
          <w:color w:val="000000" w:themeColor="text1"/>
          <w:shd w:val="clear" w:color="auto" w:fill="FFFFFF"/>
          <w:lang w:val="en-US"/>
        </w:rPr>
        <w:t>A</w:t>
      </w:r>
      <w:r w:rsidR="008C111F" w:rsidRPr="008C111F">
        <w:rPr>
          <w:color w:val="000000" w:themeColor="text1"/>
          <w:shd w:val="clear" w:color="auto" w:fill="FFFFFF"/>
        </w:rPr>
        <w:t>.</w:t>
      </w:r>
      <w:r w:rsidR="008C111F">
        <w:rPr>
          <w:color w:val="000000" w:themeColor="text1"/>
          <w:shd w:val="clear" w:color="auto" w:fill="FFFFFF"/>
          <w:lang w:val="en-US"/>
        </w:rPr>
        <w:t>KAL</w:t>
      </w:r>
      <w:r w:rsidR="008C111F" w:rsidRPr="008C111F">
        <w:rPr>
          <w:color w:val="000000" w:themeColor="text1"/>
          <w:shd w:val="clear" w:color="auto" w:fill="FFFFFF"/>
        </w:rPr>
        <w:t xml:space="preserve">) </w:t>
      </w:r>
      <w:r w:rsidR="008C111F" w:rsidRPr="007A142B">
        <w:rPr>
          <w:i/>
          <w:iCs/>
          <w:color w:val="000000" w:themeColor="text1"/>
          <w:shd w:val="clear" w:color="auto" w:fill="FFFFFF"/>
        </w:rPr>
        <w:t>š</w:t>
      </w:r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a</w:t>
      </w:r>
      <w:r w:rsidR="008C111F" w:rsidRPr="007A142B">
        <w:rPr>
          <w:i/>
          <w:iCs/>
          <w:color w:val="000000" w:themeColor="text1"/>
          <w:shd w:val="clear" w:color="auto" w:fill="FFFFFF"/>
        </w:rPr>
        <w:t xml:space="preserve"> š</w:t>
      </w:r>
      <w:proofErr w:type="spellStart"/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ikari</w:t>
      </w:r>
      <w:proofErr w:type="spellEnd"/>
      <w:r w:rsidR="008C111F" w:rsidRPr="007A142B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ina</w:t>
      </w:r>
      <w:proofErr w:type="spellEnd"/>
      <w:r w:rsidR="008C111F" w:rsidRPr="007A142B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ḫir</w:t>
      </w:r>
      <w:proofErr w:type="spellEnd"/>
      <w:r w:rsidR="008C111F" w:rsidRPr="007A142B">
        <w:rPr>
          <w:i/>
          <w:iCs/>
          <w:color w:val="000000" w:themeColor="text1"/>
          <w:shd w:val="clear" w:color="auto" w:fill="FFFFFF"/>
        </w:rPr>
        <w:t>ī</w:t>
      </w:r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t</w:t>
      </w:r>
      <w:r w:rsidR="008C111F" w:rsidRPr="008C111F">
        <w:rPr>
          <w:color w:val="000000" w:themeColor="text1"/>
          <w:shd w:val="clear" w:color="auto" w:fill="FFFFFF"/>
        </w:rPr>
        <w:t xml:space="preserve"> </w:t>
      </w:r>
      <w:r w:rsidR="008C111F" w:rsidRPr="007A142B">
        <w:rPr>
          <w:i/>
          <w:iCs/>
          <w:color w:val="000000" w:themeColor="text1"/>
          <w:shd w:val="clear" w:color="auto" w:fill="FFFFFF"/>
        </w:rPr>
        <w:t>ā</w:t>
      </w:r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li</w:t>
      </w:r>
      <w:r w:rsidR="007A142B">
        <w:rPr>
          <w:color w:val="000000" w:themeColor="text1"/>
          <w:shd w:val="clear" w:color="auto" w:fill="FFFFFF"/>
        </w:rPr>
        <w:t>(</w:t>
      </w:r>
      <w:r w:rsidR="007A142B">
        <w:rPr>
          <w:color w:val="000000" w:themeColor="text1"/>
          <w:shd w:val="clear" w:color="auto" w:fill="FFFFFF"/>
          <w:lang w:val="en-US"/>
        </w:rPr>
        <w:t>IRI</w:t>
      </w:r>
      <w:r w:rsidR="007A142B">
        <w:rPr>
          <w:color w:val="000000" w:themeColor="text1"/>
          <w:shd w:val="clear" w:color="auto" w:fill="FFFFFF"/>
        </w:rPr>
        <w:t>)</w:t>
      </w:r>
      <w:r w:rsidR="008C111F" w:rsidRPr="008C111F">
        <w:rPr>
          <w:color w:val="000000" w:themeColor="text1"/>
          <w:shd w:val="clear" w:color="auto" w:fill="FFFFFF"/>
        </w:rPr>
        <w:t xml:space="preserve"> </w:t>
      </w:r>
      <w:proofErr w:type="spellStart"/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amir</w:t>
      </w:r>
      <w:proofErr w:type="spellEnd"/>
      <w:r w:rsidR="008C111F" w:rsidRPr="008C111F">
        <w:rPr>
          <w:color w:val="000000" w:themeColor="text1"/>
          <w:shd w:val="clear" w:color="auto" w:fill="FFFFFF"/>
        </w:rPr>
        <w:t>(</w:t>
      </w:r>
      <w:r w:rsidR="008C111F">
        <w:rPr>
          <w:color w:val="000000" w:themeColor="text1"/>
          <w:shd w:val="clear" w:color="auto" w:fill="FFFFFF"/>
          <w:lang w:val="en-US"/>
        </w:rPr>
        <w:t>IGI</w:t>
      </w:r>
      <w:r w:rsidR="008C111F" w:rsidRPr="008C111F">
        <w:rPr>
          <w:color w:val="000000" w:themeColor="text1"/>
          <w:shd w:val="clear" w:color="auto" w:fill="FFFFFF"/>
        </w:rPr>
        <w:t>-</w:t>
      </w:r>
      <w:proofErr w:type="spellStart"/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ir</w:t>
      </w:r>
      <w:proofErr w:type="spellEnd"/>
      <w:r w:rsidR="008C111F" w:rsidRPr="008C111F">
        <w:rPr>
          <w:color w:val="000000" w:themeColor="text1"/>
          <w:shd w:val="clear" w:color="auto" w:fill="FFFFFF"/>
        </w:rPr>
        <w:t xml:space="preserve">) </w:t>
      </w:r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a</w:t>
      </w:r>
      <w:proofErr w:type="spellStart"/>
      <w:r w:rsidR="008C111F" w:rsidRPr="007A142B">
        <w:rPr>
          <w:i/>
          <w:iCs/>
          <w:color w:val="000000" w:themeColor="text1"/>
          <w:shd w:val="clear" w:color="auto" w:fill="FFFFFF"/>
        </w:rPr>
        <w:t>ššā</w:t>
      </w:r>
      <w:proofErr w:type="spellEnd"/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t</w:t>
      </w:r>
      <w:r w:rsidR="008C111F" w:rsidRPr="008C111F">
        <w:rPr>
          <w:color w:val="000000" w:themeColor="text1"/>
          <w:shd w:val="clear" w:color="auto" w:fill="FFFFFF"/>
        </w:rPr>
        <w:t>(</w:t>
      </w:r>
      <w:r w:rsidR="008C111F">
        <w:rPr>
          <w:color w:val="000000" w:themeColor="text1"/>
          <w:shd w:val="clear" w:color="auto" w:fill="FFFFFF"/>
          <w:lang w:val="en-US"/>
        </w:rPr>
        <w:t>DAM</w:t>
      </w:r>
      <w:r w:rsidR="008C111F" w:rsidRPr="008C111F">
        <w:rPr>
          <w:color w:val="000000" w:themeColor="text1"/>
          <w:shd w:val="clear" w:color="auto" w:fill="FFFFFF"/>
          <w:vertAlign w:val="superscript"/>
          <w:lang w:val="en-US"/>
        </w:rPr>
        <w:t>ME</w:t>
      </w:r>
      <w:r w:rsidR="008C111F" w:rsidRPr="008C111F">
        <w:rPr>
          <w:color w:val="000000" w:themeColor="text1"/>
          <w:shd w:val="clear" w:color="auto" w:fill="FFFFFF"/>
          <w:vertAlign w:val="superscript"/>
        </w:rPr>
        <w:t>Š</w:t>
      </w:r>
      <w:r w:rsidR="008C111F" w:rsidRPr="008C111F">
        <w:rPr>
          <w:color w:val="000000" w:themeColor="text1"/>
          <w:shd w:val="clear" w:color="auto" w:fill="FFFFFF"/>
        </w:rPr>
        <w:t xml:space="preserve">) </w:t>
      </w:r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am</w:t>
      </w:r>
      <w:r w:rsidR="008C111F" w:rsidRPr="007A142B">
        <w:rPr>
          <w:i/>
          <w:iCs/>
          <w:color w:val="000000" w:themeColor="text1"/>
          <w:shd w:val="clear" w:color="auto" w:fill="FFFFFF"/>
        </w:rPr>
        <w:t>ē</w:t>
      </w:r>
      <w:r w:rsidR="008C111F" w:rsidRPr="007A142B">
        <w:rPr>
          <w:i/>
          <w:iCs/>
          <w:color w:val="000000" w:themeColor="text1"/>
          <w:shd w:val="clear" w:color="auto" w:fill="FFFFFF"/>
          <w:lang w:val="en-US"/>
        </w:rPr>
        <w:t>l</w:t>
      </w:r>
      <w:r w:rsidR="007A142B">
        <w:rPr>
          <w:i/>
          <w:iCs/>
          <w:color w:val="000000" w:themeColor="text1"/>
          <w:shd w:val="clear" w:color="auto" w:fill="FFFFFF"/>
          <w:lang w:val="en-US"/>
        </w:rPr>
        <w:t>i</w:t>
      </w:r>
      <w:r w:rsidR="008C111F" w:rsidRPr="008C111F">
        <w:rPr>
          <w:color w:val="000000" w:themeColor="text1"/>
          <w:shd w:val="clear" w:color="auto" w:fill="FFFFFF"/>
        </w:rPr>
        <w:t>(</w:t>
      </w:r>
      <w:r w:rsidR="008C111F">
        <w:rPr>
          <w:color w:val="000000" w:themeColor="text1"/>
          <w:shd w:val="clear" w:color="auto" w:fill="FFFFFF"/>
          <w:lang w:val="en-US"/>
        </w:rPr>
        <w:t>L</w:t>
      </w:r>
      <w:r w:rsidR="008C111F" w:rsidRPr="00110675">
        <w:rPr>
          <w:color w:val="000000" w:themeColor="text1"/>
          <w:shd w:val="clear" w:color="auto" w:fill="FFFFFF"/>
        </w:rPr>
        <w:t>Ú</w:t>
      </w:r>
      <w:r w:rsidR="008C111F" w:rsidRPr="008C111F">
        <w:rPr>
          <w:color w:val="000000" w:themeColor="text1"/>
          <w:shd w:val="clear" w:color="auto" w:fill="FFFFFF"/>
        </w:rPr>
        <w:t xml:space="preserve">) </w:t>
      </w:r>
      <w:proofErr w:type="spellStart"/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i</w:t>
      </w:r>
      <w:proofErr w:type="spellEnd"/>
      <w:r w:rsidR="00110675" w:rsidRPr="007A142B">
        <w:rPr>
          <w:i/>
          <w:iCs/>
          <w:color w:val="000000" w:themeColor="text1"/>
          <w:shd w:val="clear" w:color="auto" w:fill="FFFFFF"/>
        </w:rPr>
        <w:t>š</w:t>
      </w:r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egg</w:t>
      </w:r>
      <w:r w:rsidR="007A142B" w:rsidRPr="007A142B">
        <w:rPr>
          <w:i/>
          <w:iCs/>
          <w:color w:val="000000" w:themeColor="text1"/>
          <w:shd w:val="clear" w:color="auto" w:fill="FFFFFF"/>
        </w:rPr>
        <w:t>â</w:t>
      </w:r>
      <w:r w:rsidR="00110675" w:rsidRPr="00110675">
        <w:rPr>
          <w:color w:val="000000" w:themeColor="text1"/>
          <w:shd w:val="clear" w:color="auto" w:fill="FFFFFF"/>
        </w:rPr>
        <w:t>-</w:t>
      </w:r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ma</w:t>
      </w:r>
      <w:r w:rsidR="00110675" w:rsidRPr="00110675">
        <w:rPr>
          <w:color w:val="000000" w:themeColor="text1"/>
          <w:shd w:val="clear" w:color="auto" w:fill="FFFFFF"/>
        </w:rPr>
        <w:t>(</w:t>
      </w:r>
      <w:r w:rsidR="00110675">
        <w:rPr>
          <w:color w:val="000000" w:themeColor="text1"/>
          <w:shd w:val="clear" w:color="auto" w:fill="FFFFFF"/>
          <w:lang w:val="en-US"/>
        </w:rPr>
        <w:t>BAD</w:t>
      </w:r>
      <w:r w:rsidR="00110675" w:rsidRPr="00110675">
        <w:rPr>
          <w:color w:val="000000" w:themeColor="text1"/>
          <w:shd w:val="clear" w:color="auto" w:fill="FFFFFF"/>
          <w:vertAlign w:val="superscript"/>
          <w:lang w:val="en-US"/>
        </w:rPr>
        <w:t>ME</w:t>
      </w:r>
      <w:r w:rsidR="00110675" w:rsidRPr="00110675">
        <w:rPr>
          <w:color w:val="000000" w:themeColor="text1"/>
          <w:shd w:val="clear" w:color="auto" w:fill="FFFFFF"/>
          <w:vertAlign w:val="superscript"/>
        </w:rPr>
        <w:t>Š</w:t>
      </w:r>
      <w:r w:rsidR="00110675" w:rsidRPr="00110675">
        <w:rPr>
          <w:color w:val="000000" w:themeColor="text1"/>
          <w:shd w:val="clear" w:color="auto" w:fill="FFFFFF"/>
        </w:rPr>
        <w:t>-</w:t>
      </w:r>
      <w:r w:rsidR="00110675" w:rsidRPr="00110675">
        <w:rPr>
          <w:color w:val="000000" w:themeColor="text1"/>
          <w:shd w:val="clear" w:color="auto" w:fill="FFFFFF"/>
          <w:lang w:val="en-US"/>
        </w:rPr>
        <w:t>ma</w:t>
      </w:r>
      <w:r w:rsidR="00110675" w:rsidRPr="00110675">
        <w:rPr>
          <w:color w:val="000000" w:themeColor="text1"/>
          <w:shd w:val="clear" w:color="auto" w:fill="FFFFFF"/>
        </w:rPr>
        <w:t xml:space="preserve">) </w:t>
      </w:r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mut</w:t>
      </w:r>
      <w:proofErr w:type="spellStart"/>
      <w:r w:rsidR="00110675" w:rsidRPr="007A142B">
        <w:rPr>
          <w:i/>
          <w:iCs/>
          <w:color w:val="000000" w:themeColor="text1"/>
          <w:shd w:val="clear" w:color="auto" w:fill="FFFFFF"/>
        </w:rPr>
        <w:t>īš</w:t>
      </w:r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ina</w:t>
      </w:r>
      <w:proofErr w:type="spellEnd"/>
      <w:r w:rsidR="00110675" w:rsidRPr="00110675">
        <w:rPr>
          <w:color w:val="000000" w:themeColor="text1"/>
          <w:shd w:val="clear" w:color="auto" w:fill="FFFFFF"/>
        </w:rPr>
        <w:t>(</w:t>
      </w:r>
      <w:r w:rsidR="00110675">
        <w:rPr>
          <w:color w:val="000000" w:themeColor="text1"/>
          <w:shd w:val="clear" w:color="auto" w:fill="FFFFFF"/>
          <w:lang w:val="en-US"/>
        </w:rPr>
        <w:t>DAM</w:t>
      </w:r>
      <w:r w:rsidR="00110675" w:rsidRPr="00110675">
        <w:rPr>
          <w:color w:val="000000" w:themeColor="text1"/>
          <w:shd w:val="clear" w:color="auto" w:fill="FFFFFF"/>
        </w:rPr>
        <w:t>-</w:t>
      </w:r>
      <w:r w:rsidR="00110675" w:rsidRPr="007A142B">
        <w:rPr>
          <w:i/>
          <w:iCs/>
          <w:color w:val="000000" w:themeColor="text1"/>
          <w:shd w:val="clear" w:color="auto" w:fill="FFFFFF"/>
        </w:rPr>
        <w:t>š</w:t>
      </w:r>
      <w:proofErr w:type="spellStart"/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i</w:t>
      </w:r>
      <w:proofErr w:type="spellEnd"/>
      <w:r w:rsidR="00110675" w:rsidRPr="00110675">
        <w:rPr>
          <w:color w:val="000000" w:themeColor="text1"/>
          <w:shd w:val="clear" w:color="auto" w:fill="FFFFFF"/>
        </w:rPr>
        <w:t>-</w:t>
      </w:r>
      <w:proofErr w:type="spellStart"/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na</w:t>
      </w:r>
      <w:proofErr w:type="spellEnd"/>
      <w:r w:rsidR="00110675" w:rsidRPr="00110675">
        <w:rPr>
          <w:color w:val="000000" w:themeColor="text1"/>
          <w:shd w:val="clear" w:color="auto" w:fill="FFFFFF"/>
        </w:rPr>
        <w:t xml:space="preserve">) </w:t>
      </w:r>
      <w:proofErr w:type="spellStart"/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ina</w:t>
      </w:r>
      <w:proofErr w:type="spellEnd"/>
      <w:r w:rsidR="00110675" w:rsidRPr="007A142B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kakki</w:t>
      </w:r>
      <w:proofErr w:type="spellEnd"/>
      <w:r w:rsidR="00110675" w:rsidRPr="00110675">
        <w:rPr>
          <w:color w:val="000000" w:themeColor="text1"/>
          <w:shd w:val="clear" w:color="auto" w:fill="FFFFFF"/>
        </w:rPr>
        <w:t>(</w:t>
      </w:r>
      <w:r w:rsidR="00110675">
        <w:rPr>
          <w:color w:val="000000" w:themeColor="text1"/>
          <w:shd w:val="clear" w:color="auto" w:fill="FFFFFF"/>
          <w:lang w:val="en-US"/>
        </w:rPr>
        <w:t>GI</w:t>
      </w:r>
      <w:r w:rsidR="00110675" w:rsidRPr="00110675">
        <w:rPr>
          <w:color w:val="000000" w:themeColor="text1"/>
          <w:shd w:val="clear" w:color="auto" w:fill="FFFFFF"/>
        </w:rPr>
        <w:t>Š.</w:t>
      </w:r>
      <w:r w:rsidR="00110675">
        <w:rPr>
          <w:color w:val="000000" w:themeColor="text1"/>
          <w:shd w:val="clear" w:color="auto" w:fill="FFFFFF"/>
          <w:lang w:val="en-US"/>
        </w:rPr>
        <w:t>TUKUL</w:t>
      </w:r>
      <w:r w:rsidR="00110675" w:rsidRPr="00110675">
        <w:rPr>
          <w:color w:val="000000" w:themeColor="text1"/>
          <w:shd w:val="clear" w:color="auto" w:fill="FFFFFF"/>
        </w:rPr>
        <w:t xml:space="preserve">) </w:t>
      </w:r>
      <w:proofErr w:type="spellStart"/>
      <w:r w:rsidR="00110675" w:rsidRPr="007A142B">
        <w:rPr>
          <w:i/>
          <w:iCs/>
          <w:color w:val="000000" w:themeColor="text1"/>
          <w:shd w:val="clear" w:color="auto" w:fill="FFFFFF"/>
          <w:lang w:val="en-US"/>
        </w:rPr>
        <w:t>inarr</w:t>
      </w:r>
      <w:proofErr w:type="spellEnd"/>
      <w:r w:rsidR="007A142B" w:rsidRPr="007A142B">
        <w:rPr>
          <w:i/>
          <w:iCs/>
          <w:color w:val="000000" w:themeColor="text1"/>
          <w:shd w:val="clear" w:color="auto" w:fill="FFFFFF"/>
        </w:rPr>
        <w:t>â</w:t>
      </w:r>
    </w:p>
    <w:p w14:paraId="6A079E63" w14:textId="77777777" w:rsidR="00B7432F" w:rsidRDefault="00110675" w:rsidP="00242751">
      <w:pPr>
        <w:ind w:left="708"/>
        <w:rPr>
          <w:color w:val="000000" w:themeColor="text1"/>
          <w:shd w:val="clear" w:color="auto" w:fill="FFFFFF"/>
        </w:rPr>
      </w:pPr>
      <w:r w:rsidRPr="00110675">
        <w:rPr>
          <w:color w:val="000000" w:themeColor="text1"/>
          <w:shd w:val="clear" w:color="auto" w:fill="FFFFFF"/>
        </w:rPr>
        <w:t>‘</w:t>
      </w:r>
      <w:r>
        <w:rPr>
          <w:color w:val="000000" w:themeColor="text1"/>
          <w:shd w:val="clear" w:color="auto" w:fill="FFFFFF"/>
        </w:rPr>
        <w:t>Если в городском рве виден потоп из пива – жены людей взбесятся</w:t>
      </w:r>
      <w:r w:rsidR="00622F6B" w:rsidRPr="00622F6B">
        <w:rPr>
          <w:color w:val="000000" w:themeColor="text1"/>
          <w:shd w:val="clear" w:color="auto" w:fill="FFFFFF"/>
        </w:rPr>
        <w:t xml:space="preserve"> (/</w:t>
      </w:r>
      <w:r w:rsidR="00622F6B">
        <w:rPr>
          <w:color w:val="000000" w:themeColor="text1"/>
          <w:shd w:val="clear" w:color="auto" w:fill="FFFFFF"/>
        </w:rPr>
        <w:t>сойдут с ума</w:t>
      </w:r>
      <w:r w:rsidR="00622F6B" w:rsidRPr="00622F6B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 xml:space="preserve"> и с помощью оружия убьют своих мужей</w:t>
      </w:r>
      <w:r w:rsidRPr="00110675">
        <w:rPr>
          <w:color w:val="000000" w:themeColor="text1"/>
          <w:shd w:val="clear" w:color="auto" w:fill="FFFFFF"/>
        </w:rPr>
        <w:t>’</w:t>
      </w:r>
    </w:p>
    <w:p w14:paraId="1AA9A798" w14:textId="1B160D16" w:rsidR="00110675" w:rsidRPr="00673E4F" w:rsidRDefault="00110675" w:rsidP="00673E4F">
      <w:pPr>
        <w:jc w:val="right"/>
        <w:rPr>
          <w:color w:val="000000" w:themeColor="text1"/>
          <w:shd w:val="clear" w:color="auto" w:fill="FFFFFF"/>
          <w:lang w:val="en-US"/>
        </w:rPr>
      </w:pPr>
      <w:r w:rsidRPr="00673E4F">
        <w:rPr>
          <w:color w:val="000000" w:themeColor="text1"/>
          <w:shd w:val="clear" w:color="auto" w:fill="FFFFFF"/>
          <w:lang w:val="en-US"/>
        </w:rPr>
        <w:t>(</w:t>
      </w:r>
      <w:r>
        <w:rPr>
          <w:color w:val="000000" w:themeColor="text1"/>
          <w:shd w:val="clear" w:color="auto" w:fill="FFFFFF"/>
          <w:lang w:val="en-US"/>
        </w:rPr>
        <w:t>SB</w:t>
      </w:r>
      <w:r w:rsidRPr="00673E4F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Alu</w:t>
      </w:r>
      <w:r w:rsidRPr="00673E4F">
        <w:rPr>
          <w:color w:val="000000" w:themeColor="text1"/>
          <w:shd w:val="clear" w:color="auto" w:fill="FFFFFF"/>
          <w:lang w:val="en-US"/>
        </w:rPr>
        <w:t xml:space="preserve"> </w:t>
      </w:r>
      <w:r w:rsidR="00984818">
        <w:rPr>
          <w:color w:val="000000" w:themeColor="text1"/>
          <w:shd w:val="clear" w:color="auto" w:fill="FFFFFF"/>
          <w:lang w:val="en-US"/>
        </w:rPr>
        <w:t xml:space="preserve">61: </w:t>
      </w:r>
      <w:r w:rsidRPr="00673E4F">
        <w:rPr>
          <w:color w:val="000000" w:themeColor="text1"/>
          <w:shd w:val="clear" w:color="auto" w:fill="FFFFFF"/>
          <w:lang w:val="en-US"/>
        </w:rPr>
        <w:t xml:space="preserve">158, </w:t>
      </w:r>
      <w:r>
        <w:rPr>
          <w:color w:val="000000" w:themeColor="text1"/>
          <w:shd w:val="clear" w:color="auto" w:fill="FFFFFF"/>
        </w:rPr>
        <w:t>см</w:t>
      </w:r>
      <w:r w:rsidRPr="00673E4F">
        <w:rPr>
          <w:color w:val="000000" w:themeColor="text1"/>
          <w:shd w:val="clear" w:color="auto" w:fill="FFFFFF"/>
          <w:lang w:val="en-US"/>
        </w:rPr>
        <w:t xml:space="preserve">. </w:t>
      </w:r>
      <w:r>
        <w:rPr>
          <w:color w:val="000000" w:themeColor="text1"/>
          <w:shd w:val="clear" w:color="auto" w:fill="FFFFFF"/>
          <w:lang w:val="en-US"/>
        </w:rPr>
        <w:t>Freedman</w:t>
      </w:r>
      <w:r w:rsidRPr="00673E4F">
        <w:rPr>
          <w:color w:val="000000" w:themeColor="text1"/>
          <w:shd w:val="clear" w:color="auto" w:fill="FFFFFF"/>
          <w:lang w:val="en-US"/>
        </w:rPr>
        <w:t xml:space="preserve"> 2017, 150)</w:t>
      </w:r>
    </w:p>
    <w:p w14:paraId="02FABA52" w14:textId="77777777" w:rsidR="00B7432F" w:rsidRPr="000C30C0" w:rsidRDefault="00B7432F" w:rsidP="00622F6B">
      <w:pPr>
        <w:rPr>
          <w:color w:val="000000" w:themeColor="text1"/>
          <w:shd w:val="clear" w:color="auto" w:fill="FFFFFF"/>
        </w:rPr>
      </w:pPr>
    </w:p>
    <w:p w14:paraId="4E83E082" w14:textId="1B858835" w:rsidR="00B7432F" w:rsidRPr="001C34A3" w:rsidRDefault="00B21D98" w:rsidP="00622F6B">
      <w:pPr>
        <w:rPr>
          <w:color w:val="000000" w:themeColor="text1"/>
          <w:shd w:val="clear" w:color="auto" w:fill="FFFFFF"/>
        </w:rPr>
      </w:pPr>
      <w:r w:rsidRPr="001C34A3">
        <w:t>(</w:t>
      </w:r>
      <w:r w:rsidR="00984818" w:rsidRPr="00984818">
        <w:rPr>
          <w:b/>
          <w:bCs/>
          <w:color w:val="000000" w:themeColor="text1"/>
          <w:shd w:val="clear" w:color="auto" w:fill="FFFFFF"/>
          <w:lang w:val="en-US"/>
        </w:rPr>
        <w:t>d</w:t>
      </w:r>
      <w:r w:rsidRPr="001C34A3">
        <w:t xml:space="preserve">) </w:t>
      </w:r>
      <w:proofErr w:type="spellStart"/>
      <w:r w:rsidRPr="00B20A99">
        <w:rPr>
          <w:i/>
          <w:iCs/>
          <w:lang w:val="en-US"/>
        </w:rPr>
        <w:t>ite</w:t>
      </w:r>
      <w:proofErr w:type="spellEnd"/>
      <w:r w:rsidRPr="001C34A3">
        <w:rPr>
          <w:i/>
          <w:iCs/>
        </w:rPr>
        <w:t>š</w:t>
      </w:r>
      <w:r w:rsidR="00A26BE4" w:rsidRPr="001C34A3">
        <w:t>[</w:t>
      </w:r>
      <w:r w:rsidRPr="00B20A99">
        <w:rPr>
          <w:i/>
          <w:iCs/>
          <w:lang w:val="en-US"/>
        </w:rPr>
        <w:t>g</w:t>
      </w:r>
      <w:r w:rsidR="00A26BE4" w:rsidRPr="001C34A3">
        <w:t>]</w:t>
      </w:r>
      <w:r w:rsidRPr="001C34A3">
        <w:rPr>
          <w:i/>
          <w:iCs/>
        </w:rPr>
        <w:t>û</w:t>
      </w:r>
      <w:r w:rsidRPr="001C34A3">
        <w:t xml:space="preserve"> </w:t>
      </w:r>
      <w:proofErr w:type="spellStart"/>
      <w:r w:rsidRPr="00B20A99">
        <w:rPr>
          <w:i/>
          <w:iCs/>
          <w:lang w:val="en-US"/>
        </w:rPr>
        <w:t>ana</w:t>
      </w:r>
      <w:r w:rsidR="00A26BE4" w:rsidRPr="00B20A99">
        <w:rPr>
          <w:i/>
          <w:iCs/>
          <w:lang w:val="en-US"/>
        </w:rPr>
        <w:t>nti</w:t>
      </w:r>
      <w:proofErr w:type="spellEnd"/>
      <w:r w:rsidR="00A26BE4" w:rsidRPr="001C34A3">
        <w:t xml:space="preserve"> // </w:t>
      </w:r>
      <w:proofErr w:type="spellStart"/>
      <w:r w:rsidR="00A26BE4" w:rsidRPr="00B20A99">
        <w:rPr>
          <w:i/>
          <w:iCs/>
          <w:color w:val="000000" w:themeColor="text1"/>
          <w:shd w:val="clear" w:color="auto" w:fill="FFFFFF"/>
          <w:lang w:val="en-US"/>
        </w:rPr>
        <w:t>ḫitb</w:t>
      </w:r>
      <w:proofErr w:type="spellEnd"/>
      <w:r w:rsidR="00A26BE4" w:rsidRPr="001C34A3">
        <w:rPr>
          <w:color w:val="000000" w:themeColor="text1"/>
          <w:shd w:val="clear" w:color="auto" w:fill="FFFFFF"/>
        </w:rPr>
        <w:t>[</w:t>
      </w:r>
      <w:proofErr w:type="spellStart"/>
      <w:r w:rsidR="00A26BE4" w:rsidRPr="00B20A99">
        <w:rPr>
          <w:i/>
          <w:iCs/>
          <w:color w:val="000000" w:themeColor="text1"/>
          <w:shd w:val="clear" w:color="auto" w:fill="FFFFFF"/>
          <w:lang w:val="en-US"/>
        </w:rPr>
        <w:t>uṣ</w:t>
      </w:r>
      <w:proofErr w:type="spellEnd"/>
      <w:r w:rsidR="00A26BE4" w:rsidRPr="001C34A3">
        <w:rPr>
          <w:color w:val="000000" w:themeColor="text1"/>
          <w:shd w:val="clear" w:color="auto" w:fill="FFFFFF"/>
        </w:rPr>
        <w:t xml:space="preserve">] </w:t>
      </w:r>
      <w:proofErr w:type="spellStart"/>
      <w:r w:rsidR="00A26BE4" w:rsidRPr="00B20A99">
        <w:rPr>
          <w:i/>
          <w:iCs/>
          <w:color w:val="000000" w:themeColor="text1"/>
          <w:shd w:val="clear" w:color="auto" w:fill="FFFFFF"/>
          <w:lang w:val="en-US"/>
        </w:rPr>
        <w:t>tuḳunti</w:t>
      </w:r>
      <w:proofErr w:type="spellEnd"/>
      <w:r w:rsidR="00A26BE4" w:rsidRPr="001C34A3">
        <w:rPr>
          <w:color w:val="000000" w:themeColor="text1"/>
          <w:shd w:val="clear" w:color="auto" w:fill="FFFFFF"/>
        </w:rPr>
        <w:t xml:space="preserve"> </w:t>
      </w:r>
      <w:r w:rsidR="00340612" w:rsidRPr="001C34A3">
        <w:rPr>
          <w:color w:val="000000" w:themeColor="text1"/>
          <w:shd w:val="clear" w:color="auto" w:fill="FFFFFF"/>
        </w:rPr>
        <w:t xml:space="preserve">// </w:t>
      </w:r>
      <w:proofErr w:type="spellStart"/>
      <w:r w:rsidR="00585945" w:rsidRPr="00B20A99">
        <w:rPr>
          <w:i/>
          <w:iCs/>
          <w:color w:val="000000" w:themeColor="text1"/>
          <w:shd w:val="clear" w:color="auto" w:fill="FFFFFF"/>
          <w:lang w:val="en-US"/>
        </w:rPr>
        <w:t>isi</w:t>
      </w:r>
      <w:proofErr w:type="spellEnd"/>
      <w:r w:rsidR="00585945" w:rsidRPr="001C34A3">
        <w:rPr>
          <w:color w:val="000000" w:themeColor="text1"/>
          <w:shd w:val="clear" w:color="auto" w:fill="FFFFFF"/>
        </w:rPr>
        <w:t>[</w:t>
      </w:r>
      <w:r w:rsidR="00585945" w:rsidRPr="00B20A99">
        <w:rPr>
          <w:i/>
          <w:iCs/>
          <w:color w:val="000000" w:themeColor="text1"/>
          <w:shd w:val="clear" w:color="auto" w:fill="FFFFFF"/>
          <w:lang w:val="en-US"/>
        </w:rPr>
        <w:t>ḳ</w:t>
      </w:r>
      <w:r w:rsidR="00585945" w:rsidRPr="001C34A3">
        <w:rPr>
          <w:i/>
          <w:iCs/>
          <w:color w:val="000000" w:themeColor="text1"/>
          <w:shd w:val="clear" w:color="auto" w:fill="FFFFFF"/>
        </w:rPr>
        <w:t>š</w:t>
      </w:r>
      <w:r w:rsidR="00585945" w:rsidRPr="00B20A99">
        <w:rPr>
          <w:i/>
          <w:iCs/>
          <w:color w:val="000000" w:themeColor="text1"/>
          <w:shd w:val="clear" w:color="auto" w:fill="FFFFFF"/>
          <w:lang w:val="en-US"/>
        </w:rPr>
        <w:t>a</w:t>
      </w:r>
      <w:r w:rsidR="00585945" w:rsidRPr="001C34A3">
        <w:rPr>
          <w:color w:val="000000" w:themeColor="text1"/>
          <w:shd w:val="clear" w:color="auto" w:fill="FFFFFF"/>
        </w:rPr>
        <w:t xml:space="preserve">] </w:t>
      </w:r>
      <w:proofErr w:type="spellStart"/>
      <w:r w:rsidR="00340612" w:rsidRPr="00B20A99">
        <w:rPr>
          <w:i/>
          <w:iCs/>
          <w:color w:val="000000" w:themeColor="text1"/>
          <w:shd w:val="clear" w:color="auto" w:fill="FFFFFF"/>
          <w:lang w:val="en-US"/>
        </w:rPr>
        <w:t>udd</w:t>
      </w:r>
      <w:r w:rsidR="00340612" w:rsidRPr="001C34A3">
        <w:rPr>
          <w:i/>
          <w:iCs/>
          <w:color w:val="000000" w:themeColor="text1"/>
          <w:shd w:val="clear" w:color="auto" w:fill="FFFFFF"/>
        </w:rPr>
        <w:t>ûš</w:t>
      </w:r>
      <w:r w:rsidR="00340612" w:rsidRPr="00B20A99">
        <w:rPr>
          <w:i/>
          <w:iCs/>
          <w:color w:val="000000" w:themeColor="text1"/>
          <w:shd w:val="clear" w:color="auto" w:fill="FFFFFF"/>
          <w:lang w:val="en-US"/>
        </w:rPr>
        <w:t>im</w:t>
      </w:r>
      <w:proofErr w:type="spellEnd"/>
    </w:p>
    <w:p w14:paraId="0B0E1A01" w14:textId="5335B594" w:rsidR="00B7432F" w:rsidRDefault="00340612" w:rsidP="00242751">
      <w:pPr>
        <w:ind w:firstLine="708"/>
        <w:rPr>
          <w:color w:val="000000" w:themeColor="text1"/>
          <w:shd w:val="clear" w:color="auto" w:fill="FFFFFF"/>
        </w:rPr>
      </w:pPr>
      <w:r w:rsidRPr="00340612">
        <w:rPr>
          <w:color w:val="000000" w:themeColor="text1"/>
          <w:shd w:val="clear" w:color="auto" w:fill="FFFFFF"/>
        </w:rPr>
        <w:t>‘</w:t>
      </w:r>
      <w:r>
        <w:rPr>
          <w:color w:val="000000" w:themeColor="text1"/>
          <w:shd w:val="clear" w:color="auto" w:fill="FFFFFF"/>
        </w:rPr>
        <w:t xml:space="preserve">Бешенство (в) битве // Торжество в </w:t>
      </w:r>
      <w:proofErr w:type="spellStart"/>
      <w:r>
        <w:rPr>
          <w:color w:val="000000" w:themeColor="text1"/>
          <w:shd w:val="clear" w:color="auto" w:fill="FFFFFF"/>
        </w:rPr>
        <w:t>сраженьи</w:t>
      </w:r>
      <w:proofErr w:type="spellEnd"/>
      <w:r>
        <w:rPr>
          <w:color w:val="000000" w:themeColor="text1"/>
          <w:shd w:val="clear" w:color="auto" w:fill="FFFFFF"/>
        </w:rPr>
        <w:t xml:space="preserve"> // Были назначены ей как ее доля</w:t>
      </w:r>
      <w:r w:rsidRPr="00340612">
        <w:rPr>
          <w:color w:val="000000" w:themeColor="text1"/>
          <w:shd w:val="clear" w:color="auto" w:fill="FFFFFF"/>
        </w:rPr>
        <w:t>’</w:t>
      </w:r>
    </w:p>
    <w:p w14:paraId="38864277" w14:textId="10BEA4E9" w:rsidR="00A26BE4" w:rsidRPr="00673E4F" w:rsidRDefault="00340612" w:rsidP="00673E4F">
      <w:pPr>
        <w:jc w:val="right"/>
        <w:rPr>
          <w:color w:val="000000" w:themeColor="text1"/>
          <w:shd w:val="clear" w:color="auto" w:fill="FFFFFF"/>
          <w:lang w:val="en-US"/>
        </w:rPr>
      </w:pPr>
      <w:r w:rsidRPr="00673E4F">
        <w:rPr>
          <w:color w:val="000000" w:themeColor="text1"/>
          <w:shd w:val="clear" w:color="auto" w:fill="FFFFFF"/>
          <w:lang w:val="en-US"/>
        </w:rPr>
        <w:t>(</w:t>
      </w:r>
      <w:r>
        <w:rPr>
          <w:color w:val="000000" w:themeColor="text1"/>
          <w:shd w:val="clear" w:color="auto" w:fill="FFFFFF"/>
          <w:lang w:val="en-US"/>
        </w:rPr>
        <w:t>Ag</w:t>
      </w:r>
      <w:r w:rsidRPr="00673E4F">
        <w:rPr>
          <w:color w:val="000000" w:themeColor="text1"/>
          <w:shd w:val="clear" w:color="auto" w:fill="FFFFFF"/>
          <w:lang w:val="en-US"/>
        </w:rPr>
        <w:t xml:space="preserve">. </w:t>
      </w:r>
      <w:r>
        <w:rPr>
          <w:color w:val="000000" w:themeColor="text1"/>
          <w:shd w:val="clear" w:color="auto" w:fill="FFFFFF"/>
          <w:lang w:val="en-US"/>
        </w:rPr>
        <w:t>A III: 15</w:t>
      </w:r>
      <w:r w:rsidRPr="00340612">
        <w:rPr>
          <w:color w:val="000000" w:themeColor="text1"/>
          <w:shd w:val="clear" w:color="auto" w:fill="FFFFFF"/>
          <w:lang w:val="en-US"/>
        </w:rPr>
        <w:t>–</w:t>
      </w:r>
      <w:r>
        <w:rPr>
          <w:color w:val="000000" w:themeColor="text1"/>
          <w:shd w:val="clear" w:color="auto" w:fill="FFFFFF"/>
          <w:lang w:val="en-US"/>
        </w:rPr>
        <w:t xml:space="preserve">17, </w:t>
      </w:r>
      <w:r>
        <w:rPr>
          <w:color w:val="000000" w:themeColor="text1"/>
          <w:shd w:val="clear" w:color="auto" w:fill="FFFFFF"/>
        </w:rPr>
        <w:t>см</w:t>
      </w:r>
      <w:r w:rsidRPr="00340612">
        <w:rPr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>
        <w:rPr>
          <w:color w:val="000000" w:themeColor="text1"/>
          <w:shd w:val="clear" w:color="auto" w:fill="FFFFFF"/>
          <w:lang w:val="en-US"/>
        </w:rPr>
        <w:t>Groneberg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1997, 76, 89</w:t>
      </w:r>
      <w:r w:rsidRPr="00340612">
        <w:rPr>
          <w:color w:val="000000" w:themeColor="text1"/>
          <w:shd w:val="clear" w:color="auto" w:fill="FFFFFF"/>
          <w:lang w:val="en-US"/>
        </w:rPr>
        <w:t>)</w:t>
      </w:r>
    </w:p>
    <w:p w14:paraId="37466D65" w14:textId="0A52E0FE" w:rsidR="00FE0923" w:rsidRDefault="00FE0923" w:rsidP="003F6A1D">
      <w:pPr>
        <w:jc w:val="both"/>
        <w:rPr>
          <w:lang w:val="en-US"/>
        </w:rPr>
      </w:pPr>
    </w:p>
    <w:p w14:paraId="288E14EA" w14:textId="61AA8297" w:rsidR="005C1F1F" w:rsidRPr="005C1F1F" w:rsidRDefault="005C1F1F" w:rsidP="005C1F1F">
      <w:pPr>
        <w:jc w:val="center"/>
        <w:rPr>
          <w:b/>
          <w:bCs/>
          <w:color w:val="000000" w:themeColor="text1"/>
        </w:rPr>
      </w:pPr>
      <w:r w:rsidRPr="005C1F1F">
        <w:rPr>
          <w:b/>
          <w:bCs/>
          <w:color w:val="000000" w:themeColor="text1"/>
        </w:rPr>
        <w:t>Угаритский</w:t>
      </w:r>
    </w:p>
    <w:p w14:paraId="2FD69612" w14:textId="144507BC" w:rsidR="00B952D9" w:rsidRPr="0073039D" w:rsidRDefault="0025121B" w:rsidP="003F6A1D">
      <w:pPr>
        <w:jc w:val="both"/>
      </w:pPr>
      <w:r>
        <w:t>Вычитка словаря (</w:t>
      </w:r>
      <w:r>
        <w:rPr>
          <w:lang w:val="en-US"/>
        </w:rPr>
        <w:t>DUL</w:t>
      </w:r>
      <w:r>
        <w:t>)</w:t>
      </w:r>
      <w:r w:rsidRPr="0025121B">
        <w:t xml:space="preserve"> </w:t>
      </w:r>
      <w:r>
        <w:t xml:space="preserve">не дает данных о способах выражения концепта </w:t>
      </w:r>
      <w:r w:rsidRPr="0025121B">
        <w:t>“</w:t>
      </w:r>
      <w:r>
        <w:t>безумие</w:t>
      </w:r>
      <w:r w:rsidRPr="0025121B">
        <w:t xml:space="preserve">” </w:t>
      </w:r>
      <w:r>
        <w:t xml:space="preserve">в угаритском языке. </w:t>
      </w:r>
      <w:r w:rsidR="002527D6">
        <w:t xml:space="preserve">В работе </w:t>
      </w:r>
      <w:r w:rsidR="000647AF">
        <w:rPr>
          <w:lang w:val="en-US"/>
        </w:rPr>
        <w:t>Watson</w:t>
      </w:r>
      <w:r w:rsidR="000647AF" w:rsidRPr="000647AF">
        <w:t xml:space="preserve">, </w:t>
      </w:r>
      <w:r w:rsidR="000647AF">
        <w:rPr>
          <w:lang w:val="en-US"/>
        </w:rPr>
        <w:t>Wyatt</w:t>
      </w:r>
      <w:r w:rsidR="000647AF" w:rsidRPr="000647AF">
        <w:t xml:space="preserve"> 2014 </w:t>
      </w:r>
      <w:r w:rsidR="000647AF">
        <w:t>предлагается новая интерпретация трудного места из угаритско</w:t>
      </w:r>
      <w:r w:rsidR="00124833">
        <w:t>й</w:t>
      </w:r>
      <w:r w:rsidR="000647AF">
        <w:t xml:space="preserve"> </w:t>
      </w:r>
      <w:proofErr w:type="spellStart"/>
      <w:r w:rsidR="00124833">
        <w:t>историолы</w:t>
      </w:r>
      <w:proofErr w:type="spellEnd"/>
      <w:r w:rsidR="00124833">
        <w:t xml:space="preserve"> против болезни ребенка</w:t>
      </w:r>
      <w:r w:rsidR="000647AF">
        <w:t xml:space="preserve"> (см. </w:t>
      </w:r>
      <w:r w:rsidR="00172216">
        <w:rPr>
          <w:b/>
          <w:bCs/>
          <w:lang w:val="en-US"/>
        </w:rPr>
        <w:t>a</w:t>
      </w:r>
      <w:r w:rsidR="000647AF">
        <w:t>)</w:t>
      </w:r>
      <w:r w:rsidR="000647AF" w:rsidRPr="000647AF">
        <w:t xml:space="preserve">, </w:t>
      </w:r>
      <w:r w:rsidR="000647AF">
        <w:t>в рамках которой лексем</w:t>
      </w:r>
      <w:r w:rsidR="007A142B">
        <w:t xml:space="preserve">ы </w:t>
      </w:r>
      <w:r w:rsidR="007A142B" w:rsidRPr="00673E4F">
        <w:rPr>
          <w:i/>
          <w:iCs/>
          <w:lang w:val="en-US"/>
        </w:rPr>
        <w:t>dg</w:t>
      </w:r>
      <w:r w:rsidR="007A142B" w:rsidRPr="007A142B">
        <w:t xml:space="preserve"> </w:t>
      </w:r>
      <w:r w:rsidR="007A142B">
        <w:t>и</w:t>
      </w:r>
      <w:r w:rsidR="000647AF">
        <w:t xml:space="preserve"> </w:t>
      </w:r>
      <w:proofErr w:type="spellStart"/>
      <w:r w:rsidR="000647AF" w:rsidRPr="00673E4F">
        <w:rPr>
          <w:i/>
          <w:iCs/>
          <w:lang w:val="en-US"/>
        </w:rPr>
        <w:t>klb</w:t>
      </w:r>
      <w:proofErr w:type="spellEnd"/>
      <w:r w:rsidR="000647AF" w:rsidRPr="000647AF">
        <w:t>,</w:t>
      </w:r>
      <w:r w:rsidR="000647AF">
        <w:t xml:space="preserve"> на основании сравнения с арамейскими и арабскими </w:t>
      </w:r>
      <w:r w:rsidR="00076874">
        <w:t>корнями</w:t>
      </w:r>
      <w:r w:rsidR="000647AF">
        <w:t>, наделя</w:t>
      </w:r>
      <w:r w:rsidR="007A142B">
        <w:t>ю</w:t>
      </w:r>
      <w:r w:rsidR="000647AF">
        <w:t>тся значени</w:t>
      </w:r>
      <w:r w:rsidR="00124833">
        <w:t>ями</w:t>
      </w:r>
      <w:r w:rsidR="000647AF">
        <w:t xml:space="preserve"> </w:t>
      </w:r>
      <w:r w:rsidR="007A142B" w:rsidRPr="007A142B">
        <w:t>‘</w:t>
      </w:r>
      <w:r w:rsidR="007A142B">
        <w:t>сумасшествие</w:t>
      </w:r>
      <w:r w:rsidR="007A142B" w:rsidRPr="007A142B">
        <w:t>’</w:t>
      </w:r>
      <w:r w:rsidR="007A142B">
        <w:t xml:space="preserve"> и</w:t>
      </w:r>
      <w:r w:rsidR="007A142B" w:rsidRPr="007A142B">
        <w:t xml:space="preserve"> </w:t>
      </w:r>
      <w:r w:rsidR="000647AF" w:rsidRPr="000647AF">
        <w:t>‘</w:t>
      </w:r>
      <w:r w:rsidR="000647AF">
        <w:t>безумие (/</w:t>
      </w:r>
      <w:proofErr w:type="gramStart"/>
      <w:r w:rsidR="000647AF">
        <w:t>бешенство)</w:t>
      </w:r>
      <w:r w:rsidR="000647AF" w:rsidRPr="000647AF">
        <w:t>’</w:t>
      </w:r>
      <w:proofErr w:type="gramEnd"/>
      <w:r w:rsidR="00C42AF7">
        <w:rPr>
          <w:rStyle w:val="a9"/>
        </w:rPr>
        <w:footnoteReference w:id="3"/>
      </w:r>
      <w:r w:rsidR="000647AF">
        <w:t>.</w:t>
      </w:r>
    </w:p>
    <w:p w14:paraId="06F8C588" w14:textId="77777777" w:rsidR="00673E4F" w:rsidRDefault="00673E4F" w:rsidP="00E052C8">
      <w:pPr>
        <w:rPr>
          <w:color w:val="000000" w:themeColor="text1"/>
          <w:shd w:val="clear" w:color="auto" w:fill="FFFFFF"/>
        </w:rPr>
      </w:pPr>
    </w:p>
    <w:p w14:paraId="6FDF38E7" w14:textId="1DE772A5" w:rsidR="007A142B" w:rsidRPr="00242751" w:rsidRDefault="00E54CB9" w:rsidP="00242751">
      <w:r w:rsidRPr="002B1276">
        <w:rPr>
          <w:color w:val="000000" w:themeColor="text1"/>
          <w:shd w:val="clear" w:color="auto" w:fill="FFFFFF"/>
        </w:rPr>
        <w:t>(</w:t>
      </w:r>
      <w:r w:rsidR="00172216">
        <w:rPr>
          <w:b/>
          <w:bCs/>
          <w:lang w:val="en-US"/>
        </w:rPr>
        <w:t>a</w:t>
      </w:r>
      <w:r w:rsidRPr="002B1276">
        <w:rPr>
          <w:color w:val="000000" w:themeColor="text1"/>
          <w:shd w:val="clear" w:color="auto" w:fill="FFFFFF"/>
        </w:rPr>
        <w:t xml:space="preserve">) </w:t>
      </w:r>
      <w:proofErr w:type="spellStart"/>
      <w:r w:rsidR="00E052C8" w:rsidRPr="00673E4F">
        <w:rPr>
          <w:i/>
          <w:iCs/>
          <w:color w:val="000000" w:themeColor="text1"/>
          <w:shd w:val="clear" w:color="auto" w:fill="FFFFFF"/>
          <w:lang w:val="en-US"/>
        </w:rPr>
        <w:t>wy</w:t>
      </w:r>
      <w:proofErr w:type="spellEnd"/>
      <w:r w:rsidR="0096263E" w:rsidRPr="00673E4F">
        <w:rPr>
          <w:i/>
          <w:iCs/>
          <w:color w:val="000000" w:themeColor="text1"/>
          <w:shd w:val="clear" w:color="auto" w:fill="FFFFFF"/>
        </w:rPr>
        <w:t>ˁ</w:t>
      </w:r>
      <w:proofErr w:type="spellStart"/>
      <w:r w:rsidR="00E052C8" w:rsidRPr="00673E4F">
        <w:rPr>
          <w:i/>
          <w:iCs/>
          <w:color w:val="000000" w:themeColor="text1"/>
          <w:shd w:val="clear" w:color="auto" w:fill="FFFFFF"/>
          <w:lang w:val="en-US"/>
        </w:rPr>
        <w:t>ny</w:t>
      </w:r>
      <w:proofErr w:type="spellEnd"/>
      <w:r w:rsidR="002B1276" w:rsidRPr="00673E4F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E052C8" w:rsidRPr="00673E4F">
        <w:rPr>
          <w:i/>
          <w:iCs/>
          <w:color w:val="000000" w:themeColor="text1"/>
          <w:shd w:val="clear" w:color="auto" w:fill="FFFFFF"/>
          <w:lang w:val="en-US"/>
        </w:rPr>
        <w:t>nn</w:t>
      </w:r>
      <w:proofErr w:type="spellEnd"/>
      <w:r w:rsidR="00E052C8" w:rsidRPr="00673E4F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E052C8" w:rsidRPr="00673E4F">
        <w:rPr>
          <w:i/>
          <w:iCs/>
          <w:color w:val="000000" w:themeColor="text1"/>
          <w:shd w:val="clear" w:color="auto" w:fill="FFFFFF"/>
          <w:lang w:val="en-US"/>
        </w:rPr>
        <w:t>dtn</w:t>
      </w:r>
      <w:proofErr w:type="spellEnd"/>
      <w:r w:rsidR="002B1276" w:rsidRPr="002B1276">
        <w:rPr>
          <w:color w:val="000000" w:themeColor="text1"/>
          <w:shd w:val="clear" w:color="auto" w:fill="FFFFFF"/>
        </w:rPr>
        <w:t xml:space="preserve"> </w:t>
      </w:r>
      <w:r w:rsidR="0096263E">
        <w:rPr>
          <w:color w:val="000000" w:themeColor="text1"/>
          <w:shd w:val="clear" w:color="auto" w:fill="FFFFFF"/>
        </w:rPr>
        <w:t xml:space="preserve">// </w:t>
      </w:r>
      <w:proofErr w:type="spellStart"/>
      <w:r w:rsidR="00E052C8" w:rsidRPr="00673E4F">
        <w:rPr>
          <w:i/>
          <w:iCs/>
          <w:color w:val="000000" w:themeColor="text1"/>
          <w:shd w:val="clear" w:color="auto" w:fill="FFFFFF"/>
          <w:lang w:val="en-US"/>
        </w:rPr>
        <w:t>btn</w:t>
      </w:r>
      <w:proofErr w:type="spellEnd"/>
      <w:r w:rsidR="00E052C8" w:rsidRPr="00673E4F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2B1276" w:rsidRPr="00673E4F">
        <w:rPr>
          <w:i/>
          <w:iCs/>
          <w:color w:val="000000" w:themeColor="text1"/>
          <w:shd w:val="clear" w:color="auto" w:fill="FFFFFF"/>
          <w:lang w:val="en-US"/>
        </w:rPr>
        <w:t>mḥy</w:t>
      </w:r>
      <w:proofErr w:type="spellEnd"/>
      <w:r w:rsidR="002B1276" w:rsidRPr="002B1276">
        <w:rPr>
          <w:color w:val="000000" w:themeColor="text1"/>
          <w:shd w:val="clear" w:color="auto" w:fill="FFFFFF"/>
        </w:rPr>
        <w:t xml:space="preserve"> </w:t>
      </w:r>
      <w:r w:rsidR="00682A15">
        <w:rPr>
          <w:color w:val="000000" w:themeColor="text1"/>
          <w:shd w:val="clear" w:color="auto" w:fill="FFFFFF"/>
        </w:rPr>
        <w:t xml:space="preserve">// </w:t>
      </w:r>
      <w:proofErr w:type="spellStart"/>
      <w:r w:rsidR="002B1276" w:rsidRPr="00673E4F">
        <w:rPr>
          <w:i/>
          <w:iCs/>
          <w:color w:val="000000" w:themeColor="text1"/>
          <w:shd w:val="clear" w:color="auto" w:fill="FFFFFF"/>
          <w:lang w:val="en-US"/>
        </w:rPr>
        <w:t>ldg</w:t>
      </w:r>
      <w:proofErr w:type="spellEnd"/>
      <w:r w:rsidR="002B1276" w:rsidRPr="00673E4F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2B1276" w:rsidRPr="00673E4F">
        <w:rPr>
          <w:i/>
          <w:iCs/>
          <w:color w:val="000000" w:themeColor="text1"/>
          <w:shd w:val="clear" w:color="auto" w:fill="FFFFFF"/>
          <w:lang w:val="en-US"/>
        </w:rPr>
        <w:t>wlkl</w:t>
      </w:r>
      <w:proofErr w:type="spellEnd"/>
      <w:r w:rsidR="00242751" w:rsidRPr="00242751">
        <w:t>⸢</w:t>
      </w:r>
      <w:r w:rsidR="00242751" w:rsidRPr="00673E4F">
        <w:rPr>
          <w:i/>
          <w:iCs/>
          <w:color w:val="000000" w:themeColor="text1"/>
          <w:shd w:val="clear" w:color="auto" w:fill="FFFFFF"/>
          <w:lang w:val="en-US"/>
        </w:rPr>
        <w:t>b</w:t>
      </w:r>
      <w:r w:rsidR="00242751" w:rsidRPr="00242751">
        <w:t>⸣</w:t>
      </w:r>
      <w:r w:rsidR="0096263E">
        <w:rPr>
          <w:color w:val="000000" w:themeColor="text1"/>
          <w:shd w:val="clear" w:color="auto" w:fill="FFFFFF"/>
        </w:rPr>
        <w:t>//</w:t>
      </w:r>
      <w:r w:rsidR="002B1276" w:rsidRPr="002B1276">
        <w:rPr>
          <w:color w:val="000000" w:themeColor="text1"/>
          <w:shd w:val="clear" w:color="auto" w:fill="FFFFFF"/>
        </w:rPr>
        <w:t xml:space="preserve"> </w:t>
      </w:r>
      <w:r w:rsidR="002B1276" w:rsidRPr="00673E4F">
        <w:rPr>
          <w:i/>
          <w:iCs/>
          <w:color w:val="000000" w:themeColor="text1"/>
          <w:shd w:val="clear" w:color="auto" w:fill="FFFFFF"/>
          <w:lang w:val="en-US"/>
        </w:rPr>
        <w:t>w</w:t>
      </w:r>
      <w:r w:rsidR="00FE64A4" w:rsidRPr="00673E4F">
        <w:rPr>
          <w:i/>
          <w:iCs/>
          <w:color w:val="2C3E50"/>
          <w:sz w:val="23"/>
          <w:szCs w:val="23"/>
          <w:shd w:val="clear" w:color="auto" w:fill="FFFFFF"/>
        </w:rPr>
        <w:t>ˀ</w:t>
      </w:r>
      <w:r w:rsidR="002B1276" w:rsidRPr="00673E4F">
        <w:rPr>
          <w:i/>
          <w:iCs/>
          <w:color w:val="000000" w:themeColor="text1"/>
          <w:shd w:val="clear" w:color="auto" w:fill="FFFFFF"/>
          <w:lang w:val="en-US"/>
        </w:rPr>
        <w:t>a</w:t>
      </w:r>
      <w:r w:rsidR="002B1276" w:rsidRPr="00673E4F">
        <w:rPr>
          <w:i/>
          <w:iCs/>
          <w:color w:val="000000" w:themeColor="text1"/>
          <w:shd w:val="clear" w:color="auto" w:fill="FFFFFF"/>
        </w:rPr>
        <w:t>ṯ</w:t>
      </w:r>
      <w:r w:rsidR="002B1276" w:rsidRPr="00673E4F">
        <w:rPr>
          <w:i/>
          <w:iCs/>
          <w:color w:val="000000" w:themeColor="text1"/>
          <w:shd w:val="clear" w:color="auto" w:fill="FFFFFF"/>
          <w:lang w:val="en-US"/>
        </w:rPr>
        <w:t>r</w:t>
      </w:r>
      <w:r w:rsidR="00733536" w:rsidRPr="00673E4F">
        <w:rPr>
          <w:i/>
          <w:iCs/>
          <w:color w:val="000000" w:themeColor="text1"/>
          <w:shd w:val="clear" w:color="auto" w:fill="FFFFFF"/>
        </w:rPr>
        <w:t xml:space="preserve"> ˀ</w:t>
      </w:r>
      <w:r w:rsidR="004305CB" w:rsidRPr="00673E4F">
        <w:rPr>
          <w:i/>
          <w:iCs/>
          <w:color w:val="000000" w:themeColor="text1"/>
          <w:shd w:val="clear" w:color="auto" w:fill="FFFFFF"/>
          <w:lang w:val="en-US"/>
        </w:rPr>
        <w:t>i</w:t>
      </w:r>
      <w:r w:rsidR="00733536" w:rsidRPr="00673E4F">
        <w:rPr>
          <w:i/>
          <w:iCs/>
          <w:color w:val="000000" w:themeColor="text1"/>
          <w:shd w:val="clear" w:color="auto" w:fill="FFFFFF"/>
          <w:lang w:val="en-US"/>
        </w:rPr>
        <w:t>n</w:t>
      </w:r>
      <w:r w:rsidR="002B1276" w:rsidRPr="00673E4F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733536" w:rsidRPr="00673E4F">
        <w:rPr>
          <w:i/>
          <w:iCs/>
          <w:color w:val="000000" w:themeColor="text1"/>
          <w:shd w:val="clear" w:color="auto" w:fill="FFFFFF"/>
          <w:lang w:val="en-US"/>
        </w:rPr>
        <w:t>mr</w:t>
      </w:r>
      <w:proofErr w:type="spellEnd"/>
    </w:p>
    <w:p w14:paraId="37873285" w14:textId="2FFC6246" w:rsidR="00673E4F" w:rsidRDefault="002B1276" w:rsidP="00673E4F">
      <w:pPr>
        <w:ind w:left="708"/>
        <w:rPr>
          <w:color w:val="000000" w:themeColor="text1"/>
          <w:shd w:val="clear" w:color="auto" w:fill="FFFFFF"/>
        </w:rPr>
      </w:pPr>
      <w:r w:rsidRPr="002B1276">
        <w:rPr>
          <w:color w:val="000000" w:themeColor="text1"/>
          <w:shd w:val="clear" w:color="auto" w:fill="FFFFFF"/>
        </w:rPr>
        <w:t>‘</w:t>
      </w:r>
      <w:r w:rsidR="0096263E">
        <w:rPr>
          <w:color w:val="000000" w:themeColor="text1"/>
          <w:shd w:val="clear" w:color="auto" w:fill="FFFFFF"/>
        </w:rPr>
        <w:t>Ответил ему Дитану</w:t>
      </w:r>
      <w:r w:rsidR="007A142B" w:rsidRPr="007A142B">
        <w:rPr>
          <w:color w:val="000000" w:themeColor="text1"/>
          <w:shd w:val="clear" w:color="auto" w:fill="FFFFFF"/>
        </w:rPr>
        <w:t>:</w:t>
      </w:r>
      <w:r w:rsidR="00682A15" w:rsidRPr="00682A15">
        <w:rPr>
          <w:color w:val="000000" w:themeColor="text1"/>
          <w:shd w:val="clear" w:color="auto" w:fill="FFFFFF"/>
        </w:rPr>
        <w:t xml:space="preserve"> // </w:t>
      </w:r>
      <w:r w:rsidR="007A142B">
        <w:rPr>
          <w:color w:val="000000" w:themeColor="text1"/>
          <w:shd w:val="clear" w:color="auto" w:fill="FFFFFF"/>
        </w:rPr>
        <w:t>«</w:t>
      </w:r>
      <w:r w:rsidR="007A142B" w:rsidRPr="00673E4F">
        <w:rPr>
          <w:i/>
          <w:iCs/>
          <w:color w:val="000000" w:themeColor="text1"/>
          <w:shd w:val="clear" w:color="auto" w:fill="FFFFFF"/>
        </w:rPr>
        <w:t>Девочка</w:t>
      </w:r>
      <w:r w:rsidR="00B7432F" w:rsidRPr="00B7432F">
        <w:rPr>
          <w:color w:val="000000" w:themeColor="text1"/>
          <w:shd w:val="clear" w:color="auto" w:fill="FFFFFF"/>
          <w:vertAlign w:val="superscript"/>
        </w:rPr>
        <w:t>?</w:t>
      </w:r>
      <w:r w:rsidR="007A142B">
        <w:rPr>
          <w:color w:val="000000" w:themeColor="text1"/>
          <w:shd w:val="clear" w:color="auto" w:fill="FFFFFF"/>
        </w:rPr>
        <w:t xml:space="preserve"> эта да очистится, // Да не будет больше </w:t>
      </w:r>
      <w:r w:rsidR="007A142B" w:rsidRPr="00673E4F">
        <w:rPr>
          <w:i/>
          <w:iCs/>
          <w:color w:val="000000" w:themeColor="text1"/>
          <w:shd w:val="clear" w:color="auto" w:fill="FFFFFF"/>
        </w:rPr>
        <w:t>сумасшествия</w:t>
      </w:r>
      <w:r w:rsidR="00B7432F" w:rsidRPr="00B7432F">
        <w:rPr>
          <w:color w:val="000000" w:themeColor="text1"/>
          <w:shd w:val="clear" w:color="auto" w:fill="FFFFFF"/>
          <w:vertAlign w:val="superscript"/>
        </w:rPr>
        <w:t>??</w:t>
      </w:r>
      <w:r w:rsidR="007A142B">
        <w:rPr>
          <w:color w:val="000000" w:themeColor="text1"/>
          <w:shd w:val="clear" w:color="auto" w:fill="FFFFFF"/>
        </w:rPr>
        <w:t xml:space="preserve"> и </w:t>
      </w:r>
      <w:r w:rsidR="007A142B" w:rsidRPr="00673E4F">
        <w:rPr>
          <w:i/>
          <w:iCs/>
          <w:color w:val="000000" w:themeColor="text1"/>
          <w:shd w:val="clear" w:color="auto" w:fill="FFFFFF"/>
        </w:rPr>
        <w:t>буйства</w:t>
      </w:r>
      <w:r w:rsidR="00B7432F" w:rsidRPr="00BF0D54">
        <w:rPr>
          <w:color w:val="000000" w:themeColor="text1"/>
          <w:shd w:val="clear" w:color="auto" w:fill="FFFFFF"/>
          <w:vertAlign w:val="superscript"/>
        </w:rPr>
        <w:t>??</w:t>
      </w:r>
      <w:r w:rsidR="007A142B">
        <w:rPr>
          <w:color w:val="000000" w:themeColor="text1"/>
          <w:shd w:val="clear" w:color="auto" w:fill="FFFFFF"/>
        </w:rPr>
        <w:t xml:space="preserve">» // И затем не будет </w:t>
      </w:r>
      <w:proofErr w:type="gramStart"/>
      <w:r w:rsidR="007A142B" w:rsidRPr="00673E4F">
        <w:rPr>
          <w:i/>
          <w:iCs/>
          <w:color w:val="000000" w:themeColor="text1"/>
          <w:shd w:val="clear" w:color="auto" w:fill="FFFFFF"/>
        </w:rPr>
        <w:t>болезни</w:t>
      </w:r>
      <w:r w:rsidR="00673E4F" w:rsidRPr="00673E4F">
        <w:rPr>
          <w:color w:val="000000" w:themeColor="text1"/>
          <w:shd w:val="clear" w:color="auto" w:fill="FFFFFF"/>
          <w:vertAlign w:val="superscript"/>
        </w:rPr>
        <w:t>?</w:t>
      </w:r>
      <w:r w:rsidRPr="002B1276">
        <w:rPr>
          <w:color w:val="000000" w:themeColor="text1"/>
          <w:shd w:val="clear" w:color="auto" w:fill="FFFFFF"/>
        </w:rPr>
        <w:t>’</w:t>
      </w:r>
      <w:proofErr w:type="gramEnd"/>
      <w:r w:rsidR="00124833">
        <w:rPr>
          <w:rStyle w:val="a9"/>
          <w:color w:val="000000" w:themeColor="text1"/>
          <w:shd w:val="clear" w:color="auto" w:fill="FFFFFF"/>
        </w:rPr>
        <w:footnoteReference w:id="4"/>
      </w:r>
    </w:p>
    <w:p w14:paraId="74BD8572" w14:textId="25B55CBA" w:rsidR="00076874" w:rsidRDefault="002B1276" w:rsidP="00076874">
      <w:pPr>
        <w:jc w:val="right"/>
        <w:rPr>
          <w:color w:val="000000" w:themeColor="text1"/>
          <w:shd w:val="clear" w:color="auto" w:fill="FFFFFF"/>
        </w:rPr>
      </w:pPr>
      <w:r w:rsidRPr="002B1276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KTU</w:t>
      </w:r>
      <w:r w:rsidRPr="002B1276">
        <w:rPr>
          <w:color w:val="000000" w:themeColor="text1"/>
          <w:shd w:val="clear" w:color="auto" w:fill="FFFFFF"/>
        </w:rPr>
        <w:t xml:space="preserve"> 1.124: 13</w:t>
      </w:r>
      <w:r>
        <w:rPr>
          <w:color w:val="000000" w:themeColor="text1"/>
          <w:shd w:val="clear" w:color="auto" w:fill="FFFFFF"/>
        </w:rPr>
        <w:t>–</w:t>
      </w:r>
      <w:r w:rsidRPr="00FE64A4">
        <w:rPr>
          <w:color w:val="000000" w:themeColor="text1"/>
          <w:shd w:val="clear" w:color="auto" w:fill="FFFFFF"/>
        </w:rPr>
        <w:t>15</w:t>
      </w:r>
      <w:r w:rsidRPr="002B1276">
        <w:rPr>
          <w:color w:val="000000" w:themeColor="text1"/>
          <w:shd w:val="clear" w:color="auto" w:fill="FFFFFF"/>
        </w:rPr>
        <w:t>)</w:t>
      </w:r>
    </w:p>
    <w:p w14:paraId="34362B27" w14:textId="24EF02AB" w:rsidR="003935EF" w:rsidRPr="00C138E9" w:rsidRDefault="00076874" w:rsidP="003935EF">
      <w:pPr>
        <w:rPr>
          <w:i/>
          <w:iCs/>
        </w:rPr>
      </w:pPr>
      <w:r>
        <w:t xml:space="preserve">Однако месопотамские параллели </w:t>
      </w:r>
      <w:r w:rsidR="002B4D39">
        <w:t xml:space="preserve">косвенно свидетельствуют в пользу содержательной ясности последовательности </w:t>
      </w:r>
      <w:proofErr w:type="spellStart"/>
      <w:r w:rsidR="002B4D39" w:rsidRPr="002B4D39">
        <w:rPr>
          <w:i/>
          <w:iCs/>
          <w:lang w:val="en-US"/>
        </w:rPr>
        <w:t>ldg</w:t>
      </w:r>
      <w:proofErr w:type="spellEnd"/>
      <w:r w:rsidR="002B4D39" w:rsidRPr="002B4D39">
        <w:rPr>
          <w:i/>
          <w:iCs/>
        </w:rPr>
        <w:t xml:space="preserve"> </w:t>
      </w:r>
      <w:proofErr w:type="spellStart"/>
      <w:r w:rsidR="002B4D39" w:rsidRPr="002B4D39">
        <w:rPr>
          <w:i/>
          <w:iCs/>
          <w:lang w:val="en-US"/>
        </w:rPr>
        <w:t>wlklb</w:t>
      </w:r>
      <w:proofErr w:type="spellEnd"/>
      <w:r w:rsidR="002B4D39" w:rsidRPr="002B4D39">
        <w:t xml:space="preserve"> </w:t>
      </w:r>
      <w:r w:rsidR="002B4D39">
        <w:t>и, следовательно, говорят в пользу</w:t>
      </w:r>
      <w:r w:rsidR="002B4D39" w:rsidRPr="002B4D39">
        <w:t xml:space="preserve"> </w:t>
      </w:r>
      <w:r>
        <w:t xml:space="preserve">«традиционной» интерпретации пассажа (см. </w:t>
      </w:r>
      <w:proofErr w:type="spellStart"/>
      <w:r>
        <w:t>сн</w:t>
      </w:r>
      <w:proofErr w:type="spellEnd"/>
      <w:r>
        <w:t xml:space="preserve">. 4), в рамках которой здесь задействованы лексемы </w:t>
      </w:r>
      <w:r w:rsidRPr="002B4D39">
        <w:rPr>
          <w:i/>
          <w:iCs/>
          <w:lang w:val="en-US"/>
        </w:rPr>
        <w:t>dg</w:t>
      </w:r>
      <w:r w:rsidRPr="00076874">
        <w:t xml:space="preserve"> ‘</w:t>
      </w:r>
      <w:r>
        <w:t>рыба</w:t>
      </w:r>
      <w:proofErr w:type="gramStart"/>
      <w:r w:rsidRPr="00076874">
        <w:t>’</w:t>
      </w:r>
      <w:r w:rsidR="00172216" w:rsidRPr="00172216">
        <w:t>(</w:t>
      </w:r>
      <w:proofErr w:type="gramEnd"/>
      <w:r w:rsidR="00FE0923">
        <w:rPr>
          <w:lang w:val="en-US"/>
        </w:rPr>
        <w:t>DUL</w:t>
      </w:r>
      <w:r w:rsidR="00FE0923" w:rsidRPr="00FE0923">
        <w:t xml:space="preserve"> </w:t>
      </w:r>
      <w:r w:rsidR="00FE0923" w:rsidRPr="00C138E9">
        <w:t>264</w:t>
      </w:r>
      <w:r w:rsidR="00172216" w:rsidRPr="00172216">
        <w:t>)</w:t>
      </w:r>
      <w:r>
        <w:t xml:space="preserve"> и </w:t>
      </w:r>
      <w:proofErr w:type="spellStart"/>
      <w:r w:rsidR="00BF0D54">
        <w:rPr>
          <w:i/>
          <w:iCs/>
          <w:lang w:val="en-US"/>
        </w:rPr>
        <w:t>klb</w:t>
      </w:r>
      <w:proofErr w:type="spellEnd"/>
      <w:r w:rsidRPr="00076874">
        <w:t xml:space="preserve"> ‘</w:t>
      </w:r>
      <w:r>
        <w:t>собака</w:t>
      </w:r>
      <w:r w:rsidRPr="00076874">
        <w:t>’</w:t>
      </w:r>
      <w:r w:rsidR="00172216" w:rsidRPr="00172216">
        <w:t>(</w:t>
      </w:r>
      <w:r w:rsidR="00172216">
        <w:rPr>
          <w:lang w:val="en-US"/>
        </w:rPr>
        <w:t>DUL</w:t>
      </w:r>
      <w:r w:rsidR="00172216" w:rsidRPr="00172216">
        <w:t xml:space="preserve"> </w:t>
      </w:r>
      <w:r w:rsidR="00C138E9" w:rsidRPr="00C138E9">
        <w:t>433</w:t>
      </w:r>
      <w:r w:rsidR="00172216" w:rsidRPr="00172216">
        <w:t>)</w:t>
      </w:r>
      <w:r>
        <w:t>.</w:t>
      </w:r>
      <w:r w:rsidR="000C30C0">
        <w:t xml:space="preserve"> Действительно, в месопотамских гадательных, ритуальных и медицинских текстах широко представлено представление о ритуальной </w:t>
      </w:r>
      <w:r w:rsidR="004E6070">
        <w:t xml:space="preserve">или «медицинской» </w:t>
      </w:r>
      <w:r w:rsidR="000C30C0">
        <w:t xml:space="preserve">нечистоте собак и рыб. Ср., например: </w:t>
      </w:r>
      <w:proofErr w:type="spellStart"/>
      <w:proofErr w:type="gramStart"/>
      <w:r w:rsidR="007132D2" w:rsidRPr="000C30C0">
        <w:rPr>
          <w:i/>
          <w:iCs/>
          <w:lang w:val="en-US"/>
        </w:rPr>
        <w:t>lumun</w:t>
      </w:r>
      <w:proofErr w:type="spellEnd"/>
      <w:r w:rsidR="004E6070" w:rsidRPr="004E6070">
        <w:t>(</w:t>
      </w:r>
      <w:proofErr w:type="gramEnd"/>
      <w:r w:rsidR="004E6070" w:rsidRPr="004E6070">
        <w:rPr>
          <w:color w:val="202122"/>
        </w:rPr>
        <w:t>Ḫ</w:t>
      </w:r>
      <w:r w:rsidR="004E6070">
        <w:rPr>
          <w:color w:val="202122"/>
          <w:lang w:val="en-US"/>
        </w:rPr>
        <w:t>UL</w:t>
      </w:r>
      <w:r w:rsidR="004E6070" w:rsidRPr="004E6070">
        <w:t>)</w:t>
      </w:r>
      <w:r w:rsidR="007132D2" w:rsidRPr="000C30C0">
        <w:rPr>
          <w:i/>
          <w:iCs/>
        </w:rPr>
        <w:t xml:space="preserve"> </w:t>
      </w:r>
      <w:r w:rsidR="007132D2" w:rsidRPr="000C30C0">
        <w:rPr>
          <w:i/>
          <w:iCs/>
          <w:lang w:val="en-US"/>
        </w:rPr>
        <w:t>kalbi</w:t>
      </w:r>
      <w:r w:rsidR="007132D2" w:rsidRPr="007132D2">
        <w:t>(</w:t>
      </w:r>
      <w:r w:rsidR="007132D2">
        <w:rPr>
          <w:lang w:val="en-US"/>
        </w:rPr>
        <w:t>UR</w:t>
      </w:r>
      <w:r w:rsidR="007132D2" w:rsidRPr="007132D2">
        <w:t>.</w:t>
      </w:r>
      <w:r w:rsidR="007132D2">
        <w:rPr>
          <w:lang w:val="en-US"/>
        </w:rPr>
        <w:t>GI</w:t>
      </w:r>
      <w:r w:rsidR="007132D2" w:rsidRPr="007132D2">
        <w:rPr>
          <w:vertAlign w:val="subscript"/>
        </w:rPr>
        <w:t>7</w:t>
      </w:r>
      <w:r w:rsidR="007132D2" w:rsidRPr="007132D2">
        <w:t xml:space="preserve">) </w:t>
      </w:r>
      <w:r w:rsidR="007132D2" w:rsidRPr="000C30C0">
        <w:rPr>
          <w:i/>
          <w:iCs/>
        </w:rPr>
        <w:t>š</w:t>
      </w:r>
      <w:r w:rsidR="007132D2" w:rsidRPr="000C30C0">
        <w:rPr>
          <w:i/>
          <w:iCs/>
          <w:lang w:val="en-US"/>
        </w:rPr>
        <w:t>u</w:t>
      </w:r>
      <w:r w:rsidR="007132D2" w:rsidRPr="000C30C0">
        <w:rPr>
          <w:i/>
          <w:iCs/>
        </w:rPr>
        <w:t>ā</w:t>
      </w:r>
      <w:proofErr w:type="spellStart"/>
      <w:r w:rsidR="007132D2" w:rsidRPr="000C30C0">
        <w:rPr>
          <w:i/>
          <w:iCs/>
          <w:lang w:val="en-US"/>
        </w:rPr>
        <w:t>tu</w:t>
      </w:r>
      <w:proofErr w:type="spellEnd"/>
      <w:r w:rsidR="007132D2" w:rsidRPr="000C30C0">
        <w:rPr>
          <w:i/>
          <w:iCs/>
        </w:rPr>
        <w:t xml:space="preserve"> </w:t>
      </w:r>
      <w:r w:rsidR="007132D2" w:rsidRPr="000C30C0">
        <w:rPr>
          <w:i/>
          <w:iCs/>
          <w:lang w:val="en-US"/>
        </w:rPr>
        <w:t>ana</w:t>
      </w:r>
      <w:r w:rsidR="007132D2" w:rsidRPr="000C30C0">
        <w:rPr>
          <w:i/>
          <w:iCs/>
        </w:rPr>
        <w:t xml:space="preserve"> </w:t>
      </w:r>
      <w:r w:rsidR="007132D2" w:rsidRPr="000C30C0">
        <w:rPr>
          <w:i/>
          <w:iCs/>
          <w:lang w:val="en-US"/>
        </w:rPr>
        <w:t>am</w:t>
      </w:r>
      <w:r w:rsidR="007132D2" w:rsidRPr="000C30C0">
        <w:rPr>
          <w:i/>
          <w:iCs/>
        </w:rPr>
        <w:t>ē</w:t>
      </w:r>
      <w:r w:rsidR="007132D2" w:rsidRPr="000C30C0">
        <w:rPr>
          <w:i/>
          <w:iCs/>
          <w:lang w:val="en-US"/>
        </w:rPr>
        <w:t>li</w:t>
      </w:r>
      <w:r w:rsidR="004E6070" w:rsidRPr="004E6070">
        <w:t>(</w:t>
      </w:r>
      <w:r w:rsidR="004E6070">
        <w:rPr>
          <w:lang w:val="en-US"/>
        </w:rPr>
        <w:t>NA</w:t>
      </w:r>
      <w:r w:rsidR="004E6070" w:rsidRPr="004E6070">
        <w:t>)</w:t>
      </w:r>
      <w:r w:rsidR="004E6070" w:rsidRPr="004E6070">
        <w:rPr>
          <w:i/>
          <w:iCs/>
        </w:rPr>
        <w:t xml:space="preserve"> </w:t>
      </w:r>
      <w:r w:rsidR="007132D2" w:rsidRPr="000C30C0">
        <w:rPr>
          <w:i/>
          <w:iCs/>
          <w:lang w:val="en-US"/>
        </w:rPr>
        <w:t>u</w:t>
      </w:r>
      <w:r w:rsidR="007132D2" w:rsidRPr="000C30C0">
        <w:rPr>
          <w:i/>
          <w:iCs/>
        </w:rPr>
        <w:t xml:space="preserve"> </w:t>
      </w:r>
      <w:r w:rsidR="007132D2" w:rsidRPr="000C30C0">
        <w:rPr>
          <w:i/>
          <w:iCs/>
          <w:lang w:val="en-US"/>
        </w:rPr>
        <w:t>b</w:t>
      </w:r>
      <w:r w:rsidR="007132D2" w:rsidRPr="000C30C0">
        <w:rPr>
          <w:i/>
          <w:iCs/>
        </w:rPr>
        <w:t>ī</w:t>
      </w:r>
      <w:r w:rsidR="007132D2" w:rsidRPr="000C30C0">
        <w:rPr>
          <w:i/>
          <w:iCs/>
          <w:lang w:val="en-US"/>
        </w:rPr>
        <w:t>t</w:t>
      </w:r>
      <w:proofErr w:type="spellStart"/>
      <w:r w:rsidR="007132D2" w:rsidRPr="000C30C0">
        <w:rPr>
          <w:i/>
          <w:iCs/>
        </w:rPr>
        <w:t>īš</w:t>
      </w:r>
      <w:proofErr w:type="spellEnd"/>
      <w:r w:rsidR="007132D2" w:rsidRPr="000C30C0">
        <w:rPr>
          <w:i/>
          <w:iCs/>
          <w:lang w:val="en-US"/>
        </w:rPr>
        <w:t>u</w:t>
      </w:r>
      <w:r w:rsidR="004E6070" w:rsidRPr="004E6070">
        <w:t>(É-</w:t>
      </w:r>
      <w:r w:rsidR="004E6070" w:rsidRPr="004E6070">
        <w:rPr>
          <w:i/>
          <w:iCs/>
        </w:rPr>
        <w:t>š</w:t>
      </w:r>
      <w:r w:rsidR="004E6070" w:rsidRPr="004E6070">
        <w:rPr>
          <w:i/>
          <w:iCs/>
          <w:lang w:val="en-US"/>
        </w:rPr>
        <w:t>u</w:t>
      </w:r>
      <w:r w:rsidR="004E6070" w:rsidRPr="004E6070">
        <w:t>)</w:t>
      </w:r>
      <w:r w:rsidR="00F1470F" w:rsidRPr="00F1470F">
        <w:t xml:space="preserve"> </w:t>
      </w:r>
      <w:r w:rsidR="007132D2" w:rsidRPr="00F1470F">
        <w:rPr>
          <w:i/>
          <w:iCs/>
          <w:lang w:val="en-US"/>
        </w:rPr>
        <w:t>l</w:t>
      </w:r>
      <w:r w:rsidR="007132D2" w:rsidRPr="00F1470F">
        <w:rPr>
          <w:i/>
          <w:iCs/>
        </w:rPr>
        <w:t xml:space="preserve">ā </w:t>
      </w:r>
      <w:proofErr w:type="spellStart"/>
      <w:r w:rsidR="007132D2" w:rsidRPr="00F1470F">
        <w:rPr>
          <w:i/>
          <w:iCs/>
          <w:lang w:val="en-US"/>
        </w:rPr>
        <w:t>i</w:t>
      </w:r>
      <w:proofErr w:type="spellEnd"/>
      <w:r w:rsidR="007132D2" w:rsidRPr="00F1470F">
        <w:rPr>
          <w:i/>
          <w:iCs/>
          <w:color w:val="000000" w:themeColor="text1"/>
          <w:shd w:val="clear" w:color="auto" w:fill="FFFFFF"/>
        </w:rPr>
        <w:t>ṭ</w:t>
      </w:r>
      <w:proofErr w:type="spellStart"/>
      <w:r w:rsidR="00C85C7F" w:rsidRPr="00F1470F">
        <w:rPr>
          <w:i/>
          <w:iCs/>
          <w:color w:val="000000" w:themeColor="text1"/>
          <w:shd w:val="clear" w:color="auto" w:fill="FFFFFF"/>
          <w:lang w:val="en-US"/>
        </w:rPr>
        <w:t>e</w:t>
      </w:r>
      <w:r w:rsidR="00C85C7F" w:rsidRPr="00F1470F">
        <w:rPr>
          <w:i/>
          <w:iCs/>
          <w:color w:val="000000" w:themeColor="text1"/>
          <w:shd w:val="clear" w:color="auto" w:fill="FFFFFF"/>
          <w:lang w:val="en-US"/>
        </w:rPr>
        <w:t>ḫḫ</w:t>
      </w:r>
      <w:r w:rsidR="00C85C7F" w:rsidRPr="00F1470F">
        <w:rPr>
          <w:i/>
          <w:iCs/>
          <w:color w:val="000000" w:themeColor="text1"/>
          <w:shd w:val="clear" w:color="auto" w:fill="FFFFFF"/>
          <w:lang w:val="en-US"/>
        </w:rPr>
        <w:t>i</w:t>
      </w:r>
      <w:proofErr w:type="spellEnd"/>
      <w:r w:rsidR="00F1470F" w:rsidRPr="00F1470F">
        <w:rPr>
          <w:color w:val="000000" w:themeColor="text1"/>
          <w:shd w:val="clear" w:color="auto" w:fill="FFFFFF"/>
        </w:rPr>
        <w:t>(</w:t>
      </w:r>
      <w:r w:rsidR="00F1470F">
        <w:rPr>
          <w:color w:val="000000" w:themeColor="text1"/>
          <w:shd w:val="clear" w:color="auto" w:fill="FFFFFF"/>
          <w:lang w:val="en-US"/>
        </w:rPr>
        <w:t>TE</w:t>
      </w:r>
      <w:r w:rsidR="00F1470F" w:rsidRPr="00F1470F">
        <w:rPr>
          <w:color w:val="000000" w:themeColor="text1"/>
          <w:shd w:val="clear" w:color="auto" w:fill="FFFFFF"/>
        </w:rPr>
        <w:t>)</w:t>
      </w:r>
      <w:r w:rsidR="00C85C7F" w:rsidRPr="00C85C7F">
        <w:rPr>
          <w:color w:val="000000" w:themeColor="text1"/>
          <w:shd w:val="clear" w:color="auto" w:fill="FFFFFF"/>
        </w:rPr>
        <w:t xml:space="preserve"> </w:t>
      </w:r>
      <w:proofErr w:type="spellStart"/>
      <w:r w:rsidR="00C85C7F" w:rsidRPr="000C30C0">
        <w:rPr>
          <w:i/>
          <w:iCs/>
          <w:color w:val="000000" w:themeColor="text1"/>
          <w:shd w:val="clear" w:color="auto" w:fill="FFFFFF"/>
          <w:lang w:val="en-US"/>
        </w:rPr>
        <w:t>kikkitta</w:t>
      </w:r>
      <w:proofErr w:type="spellEnd"/>
      <w:r w:rsidR="00C85C7F" w:rsidRPr="000C30C0">
        <w:rPr>
          <w:i/>
          <w:iCs/>
          <w:color w:val="000000" w:themeColor="text1"/>
          <w:shd w:val="clear" w:color="auto" w:fill="FFFFFF"/>
        </w:rPr>
        <w:t>š</w:t>
      </w:r>
      <w:r w:rsidR="00C85C7F" w:rsidRPr="000C30C0">
        <w:rPr>
          <w:i/>
          <w:iCs/>
          <w:color w:val="000000" w:themeColor="text1"/>
          <w:shd w:val="clear" w:color="auto" w:fill="FFFFFF"/>
          <w:lang w:val="en-US"/>
        </w:rPr>
        <w:t>u</w:t>
      </w:r>
      <w:r w:rsidR="00F1470F" w:rsidRPr="00F1470F">
        <w:rPr>
          <w:color w:val="000000" w:themeColor="text1"/>
          <w:shd w:val="clear" w:color="auto" w:fill="FFFFFF"/>
        </w:rPr>
        <w:t>(</w:t>
      </w:r>
      <w:r w:rsidR="00F1470F">
        <w:rPr>
          <w:color w:val="000000" w:themeColor="text1"/>
          <w:shd w:val="clear" w:color="auto" w:fill="FFFFFF"/>
          <w:lang w:val="en-US"/>
        </w:rPr>
        <w:t>K</w:t>
      </w:r>
      <w:r w:rsidR="00F1470F" w:rsidRPr="00F1470F">
        <w:rPr>
          <w:color w:val="000000" w:themeColor="text1"/>
          <w:shd w:val="clear" w:color="auto" w:fill="FFFFFF"/>
        </w:rPr>
        <w:t>Ì</w:t>
      </w:r>
      <w:r w:rsidR="00F1470F">
        <w:rPr>
          <w:color w:val="000000" w:themeColor="text1"/>
          <w:shd w:val="clear" w:color="auto" w:fill="FFFFFF"/>
          <w:lang w:val="en-US"/>
        </w:rPr>
        <w:t>D</w:t>
      </w:r>
      <w:r w:rsidR="00F1470F" w:rsidRPr="00F1470F">
        <w:rPr>
          <w:color w:val="000000" w:themeColor="text1"/>
          <w:shd w:val="clear" w:color="auto" w:fill="FFFFFF"/>
        </w:rPr>
        <w:t>.</w:t>
      </w:r>
      <w:r w:rsidR="00F1470F">
        <w:rPr>
          <w:color w:val="000000" w:themeColor="text1"/>
          <w:shd w:val="clear" w:color="auto" w:fill="FFFFFF"/>
          <w:lang w:val="en-US"/>
        </w:rPr>
        <w:t>K</w:t>
      </w:r>
      <w:r w:rsidR="00F1470F" w:rsidRPr="00F1470F">
        <w:rPr>
          <w:color w:val="000000" w:themeColor="text1"/>
          <w:shd w:val="clear" w:color="auto" w:fill="FFFFFF"/>
        </w:rPr>
        <w:t>Ì</w:t>
      </w:r>
      <w:r w:rsidR="00F1470F">
        <w:rPr>
          <w:color w:val="000000" w:themeColor="text1"/>
          <w:shd w:val="clear" w:color="auto" w:fill="FFFFFF"/>
          <w:lang w:val="en-US"/>
        </w:rPr>
        <w:t>D</w:t>
      </w:r>
      <w:r w:rsidR="00F1470F" w:rsidRPr="00F1470F">
        <w:rPr>
          <w:color w:val="000000" w:themeColor="text1"/>
          <w:shd w:val="clear" w:color="auto" w:fill="FFFFFF"/>
        </w:rPr>
        <w:t>.</w:t>
      </w:r>
      <w:r w:rsidR="00F1470F">
        <w:rPr>
          <w:color w:val="000000" w:themeColor="text1"/>
          <w:shd w:val="clear" w:color="auto" w:fill="FFFFFF"/>
          <w:lang w:val="en-US"/>
        </w:rPr>
        <w:t>B</w:t>
      </w:r>
      <w:r w:rsidR="00F1470F" w:rsidRPr="00F1470F">
        <w:rPr>
          <w:color w:val="000000" w:themeColor="text1"/>
          <w:shd w:val="clear" w:color="auto" w:fill="FFFFFF"/>
        </w:rPr>
        <w:t>É)</w:t>
      </w:r>
      <w:r w:rsidR="00C85C7F" w:rsidRPr="000C30C0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C85C7F" w:rsidRPr="000C30C0">
        <w:rPr>
          <w:i/>
          <w:iCs/>
          <w:color w:val="000000" w:themeColor="text1"/>
          <w:shd w:val="clear" w:color="auto" w:fill="FFFFFF"/>
          <w:lang w:val="en-US"/>
        </w:rPr>
        <w:t>kalba</w:t>
      </w:r>
      <w:proofErr w:type="spellEnd"/>
      <w:r w:rsidR="00C85C7F" w:rsidRPr="00C85C7F">
        <w:rPr>
          <w:color w:val="000000" w:themeColor="text1"/>
          <w:shd w:val="clear" w:color="auto" w:fill="FFFFFF"/>
        </w:rPr>
        <w:t>(</w:t>
      </w:r>
      <w:r w:rsidR="00C85C7F">
        <w:rPr>
          <w:color w:val="000000" w:themeColor="text1"/>
          <w:shd w:val="clear" w:color="auto" w:fill="FFFFFF"/>
          <w:lang w:val="en-US"/>
        </w:rPr>
        <w:t>UR</w:t>
      </w:r>
      <w:r w:rsidR="00C85C7F" w:rsidRPr="00C85C7F">
        <w:rPr>
          <w:color w:val="000000" w:themeColor="text1"/>
          <w:shd w:val="clear" w:color="auto" w:fill="FFFFFF"/>
        </w:rPr>
        <w:t>.</w:t>
      </w:r>
      <w:r w:rsidR="00C85C7F">
        <w:rPr>
          <w:color w:val="000000" w:themeColor="text1"/>
          <w:shd w:val="clear" w:color="auto" w:fill="FFFFFF"/>
          <w:lang w:val="en-US"/>
        </w:rPr>
        <w:t>GI</w:t>
      </w:r>
      <w:r w:rsidR="00C85C7F" w:rsidRPr="00393B7C">
        <w:rPr>
          <w:color w:val="000000" w:themeColor="text1"/>
          <w:shd w:val="clear" w:color="auto" w:fill="FFFFFF"/>
          <w:vertAlign w:val="subscript"/>
        </w:rPr>
        <w:t>7</w:t>
      </w:r>
      <w:r w:rsidR="00C85C7F" w:rsidRPr="00C85C7F">
        <w:rPr>
          <w:color w:val="000000" w:themeColor="text1"/>
          <w:shd w:val="clear" w:color="auto" w:fill="FFFFFF"/>
        </w:rPr>
        <w:t xml:space="preserve">) </w:t>
      </w:r>
      <w:r w:rsidR="00C85C7F" w:rsidRPr="000C30C0">
        <w:rPr>
          <w:i/>
          <w:iCs/>
          <w:color w:val="000000" w:themeColor="text1"/>
          <w:shd w:val="clear" w:color="auto" w:fill="FFFFFF"/>
        </w:rPr>
        <w:t>š</w:t>
      </w:r>
      <w:r w:rsidR="00C85C7F" w:rsidRPr="000C30C0">
        <w:rPr>
          <w:i/>
          <w:iCs/>
          <w:color w:val="000000" w:themeColor="text1"/>
          <w:shd w:val="clear" w:color="auto" w:fill="FFFFFF"/>
          <w:lang w:val="en-US"/>
        </w:rPr>
        <w:t>a</w:t>
      </w:r>
      <w:r w:rsidR="00C85C7F" w:rsidRPr="000C30C0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C85C7F" w:rsidRPr="000C30C0">
        <w:rPr>
          <w:i/>
          <w:iCs/>
          <w:color w:val="000000" w:themeColor="text1"/>
          <w:shd w:val="clear" w:color="auto" w:fill="FFFFFF"/>
        </w:rPr>
        <w:t>ṭ</w:t>
      </w:r>
      <w:r w:rsidR="00C85C7F" w:rsidRPr="000C30C0">
        <w:rPr>
          <w:i/>
          <w:iCs/>
          <w:color w:val="000000" w:themeColor="text1"/>
          <w:shd w:val="clear" w:color="auto" w:fill="FFFFFF"/>
        </w:rPr>
        <w:t>ī</w:t>
      </w:r>
      <w:proofErr w:type="spellEnd"/>
      <w:r w:rsidR="00C85C7F" w:rsidRPr="000C30C0">
        <w:rPr>
          <w:i/>
          <w:iCs/>
          <w:color w:val="000000" w:themeColor="text1"/>
          <w:shd w:val="clear" w:color="auto" w:fill="FFFFFF"/>
          <w:lang w:val="en-US"/>
        </w:rPr>
        <w:t>di</w:t>
      </w:r>
      <w:r w:rsidR="00F1470F" w:rsidRPr="00F1470F">
        <w:rPr>
          <w:color w:val="000000" w:themeColor="text1"/>
          <w:shd w:val="clear" w:color="auto" w:fill="FFFFFF"/>
        </w:rPr>
        <w:t>(</w:t>
      </w:r>
      <w:r w:rsidR="00F1470F">
        <w:rPr>
          <w:color w:val="000000" w:themeColor="text1"/>
          <w:shd w:val="clear" w:color="auto" w:fill="FFFFFF"/>
          <w:lang w:val="en-US"/>
        </w:rPr>
        <w:t>IM</w:t>
      </w:r>
      <w:r w:rsidR="00F1470F" w:rsidRPr="00F1470F">
        <w:rPr>
          <w:color w:val="000000" w:themeColor="text1"/>
          <w:shd w:val="clear" w:color="auto" w:fill="FFFFFF"/>
        </w:rPr>
        <w:t xml:space="preserve">) </w:t>
      </w:r>
      <w:proofErr w:type="spellStart"/>
      <w:r w:rsidR="00C85C7F" w:rsidRPr="000C30C0">
        <w:rPr>
          <w:i/>
          <w:iCs/>
          <w:color w:val="000000" w:themeColor="text1"/>
          <w:shd w:val="clear" w:color="auto" w:fill="FFFFFF"/>
          <w:lang w:val="en-US"/>
        </w:rPr>
        <w:t>teppu</w:t>
      </w:r>
      <w:proofErr w:type="spellEnd"/>
      <w:r w:rsidR="00C85C7F" w:rsidRPr="000C30C0">
        <w:rPr>
          <w:i/>
          <w:iCs/>
          <w:color w:val="000000" w:themeColor="text1"/>
          <w:shd w:val="clear" w:color="auto" w:fill="FFFFFF"/>
        </w:rPr>
        <w:t>š</w:t>
      </w:r>
      <w:r w:rsidR="00F1470F" w:rsidRPr="00F1470F">
        <w:rPr>
          <w:color w:val="000000" w:themeColor="text1"/>
          <w:shd w:val="clear" w:color="auto" w:fill="FFFFFF"/>
        </w:rPr>
        <w:t>(</w:t>
      </w:r>
      <w:r w:rsidR="00F1470F">
        <w:rPr>
          <w:color w:val="000000" w:themeColor="text1"/>
          <w:shd w:val="clear" w:color="auto" w:fill="FFFFFF"/>
          <w:lang w:val="en-US"/>
        </w:rPr>
        <w:t>D</w:t>
      </w:r>
      <w:r w:rsidR="00F1470F" w:rsidRPr="00F1470F">
        <w:rPr>
          <w:color w:val="000000" w:themeColor="text1"/>
          <w:shd w:val="clear" w:color="auto" w:fill="FFFFFF"/>
        </w:rPr>
        <w:t>Ù-</w:t>
      </w:r>
      <w:r w:rsidR="00F1470F">
        <w:rPr>
          <w:color w:val="000000" w:themeColor="text1"/>
          <w:shd w:val="clear" w:color="auto" w:fill="FFFFFF"/>
          <w:lang w:val="en-US"/>
        </w:rPr>
        <w:t>u</w:t>
      </w:r>
      <w:r w:rsidR="00F1470F" w:rsidRPr="00F1470F">
        <w:rPr>
          <w:color w:val="000000" w:themeColor="text1"/>
          <w:shd w:val="clear" w:color="auto" w:fill="FFFFFF"/>
        </w:rPr>
        <w:t>š)</w:t>
      </w:r>
      <w:r w:rsidR="00C85C7F" w:rsidRPr="00C85C7F">
        <w:rPr>
          <w:color w:val="000000" w:themeColor="text1"/>
          <w:shd w:val="clear" w:color="auto" w:fill="FFFFFF"/>
        </w:rPr>
        <w:t xml:space="preserve"> </w:t>
      </w:r>
      <w:r w:rsidR="00C138E9" w:rsidRPr="00C138E9">
        <w:rPr>
          <w:color w:val="000000" w:themeColor="text1"/>
          <w:shd w:val="clear" w:color="auto" w:fill="FFFFFF"/>
        </w:rPr>
        <w:t>‘</w:t>
      </w:r>
      <w:r w:rsidR="00C138E9">
        <w:rPr>
          <w:color w:val="000000" w:themeColor="text1"/>
          <w:shd w:val="clear" w:color="auto" w:fill="FFFFFF"/>
        </w:rPr>
        <w:t>Зло, (исходящее) от этой собаки, не должно приближаться к человеку и его дому. Ритуал для этого: ты сделаешь (фигурку) собаки из глины …</w:t>
      </w:r>
      <w:r w:rsidR="00C138E9" w:rsidRPr="00C138E9">
        <w:rPr>
          <w:color w:val="000000" w:themeColor="text1"/>
          <w:shd w:val="clear" w:color="auto" w:fill="FFFFFF"/>
        </w:rPr>
        <w:t xml:space="preserve">’ </w:t>
      </w:r>
      <w:r w:rsidR="00C85C7F" w:rsidRPr="00C85C7F">
        <w:rPr>
          <w:color w:val="000000" w:themeColor="text1"/>
          <w:shd w:val="clear" w:color="auto" w:fill="FFFFFF"/>
        </w:rPr>
        <w:t>(</w:t>
      </w:r>
      <w:r w:rsidR="000C30C0">
        <w:rPr>
          <w:color w:val="000000" w:themeColor="text1"/>
          <w:shd w:val="clear" w:color="auto" w:fill="FFFFFF"/>
          <w:lang w:val="en-US"/>
        </w:rPr>
        <w:t>KAR</w:t>
      </w:r>
      <w:r w:rsidR="000C30C0" w:rsidRPr="000C30C0">
        <w:rPr>
          <w:color w:val="000000" w:themeColor="text1"/>
          <w:shd w:val="clear" w:color="auto" w:fill="FFFFFF"/>
        </w:rPr>
        <w:t xml:space="preserve"> 64: </w:t>
      </w:r>
      <w:r w:rsidR="00F1470F" w:rsidRPr="00F1470F">
        <w:rPr>
          <w:color w:val="000000" w:themeColor="text1"/>
          <w:shd w:val="clear" w:color="auto" w:fill="FFFFFF"/>
        </w:rPr>
        <w:t>13</w:t>
      </w:r>
      <w:r w:rsidR="00F1470F">
        <w:t>–</w:t>
      </w:r>
      <w:r w:rsidR="00F1470F" w:rsidRPr="00F1470F">
        <w:t>14</w:t>
      </w:r>
      <w:r w:rsidR="00C85C7F" w:rsidRPr="00C85C7F">
        <w:rPr>
          <w:color w:val="000000" w:themeColor="text1"/>
          <w:shd w:val="clear" w:color="auto" w:fill="FFFFFF"/>
        </w:rPr>
        <w:t>)</w:t>
      </w:r>
      <w:r w:rsidR="000C30C0" w:rsidRPr="000C30C0">
        <w:t xml:space="preserve">; </w:t>
      </w:r>
      <w:r w:rsidR="003935EF" w:rsidRPr="007132D2">
        <w:rPr>
          <w:i/>
          <w:iCs/>
        </w:rPr>
        <w:t>š</w:t>
      </w:r>
      <w:r w:rsidR="003935EF" w:rsidRPr="007132D2">
        <w:rPr>
          <w:i/>
          <w:iCs/>
          <w:lang w:val="en-US"/>
        </w:rPr>
        <w:t>umma</w:t>
      </w:r>
      <w:r w:rsidR="003935EF" w:rsidRPr="007132D2">
        <w:rPr>
          <w:i/>
          <w:iCs/>
        </w:rPr>
        <w:t xml:space="preserve"> </w:t>
      </w:r>
      <w:proofErr w:type="spellStart"/>
      <w:r w:rsidR="003935EF" w:rsidRPr="007132D2">
        <w:rPr>
          <w:i/>
          <w:iCs/>
          <w:lang w:val="en-US"/>
        </w:rPr>
        <w:t>mur</w:t>
      </w:r>
      <w:proofErr w:type="spellEnd"/>
      <w:r w:rsidR="003935EF" w:rsidRPr="007132D2">
        <w:rPr>
          <w:i/>
          <w:iCs/>
          <w:color w:val="000000" w:themeColor="text1"/>
          <w:shd w:val="clear" w:color="auto" w:fill="FFFFFF"/>
        </w:rPr>
        <w:t>ṣ</w:t>
      </w:r>
      <w:r w:rsidR="003935EF" w:rsidRPr="007132D2">
        <w:rPr>
          <w:i/>
          <w:iCs/>
          <w:color w:val="000000" w:themeColor="text1"/>
          <w:shd w:val="clear" w:color="auto" w:fill="FFFFFF"/>
          <w:lang w:val="en-US"/>
        </w:rPr>
        <w:t>a</w:t>
      </w:r>
      <w:r w:rsidR="003935EF" w:rsidRPr="007132D2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3935EF" w:rsidRPr="007132D2">
        <w:rPr>
          <w:i/>
          <w:iCs/>
          <w:color w:val="000000" w:themeColor="text1"/>
          <w:shd w:val="clear" w:color="auto" w:fill="FFFFFF"/>
          <w:lang w:val="en-US"/>
        </w:rPr>
        <w:t>arka</w:t>
      </w:r>
      <w:proofErr w:type="spellEnd"/>
      <w:r w:rsidR="003935EF" w:rsidRPr="007132D2">
        <w:rPr>
          <w:i/>
          <w:iCs/>
          <w:color w:val="000000" w:themeColor="text1"/>
          <w:shd w:val="clear" w:color="auto" w:fill="FFFFFF"/>
        </w:rPr>
        <w:t xml:space="preserve"> </w:t>
      </w:r>
      <w:r w:rsidR="003935EF" w:rsidRPr="007132D2">
        <w:rPr>
          <w:i/>
          <w:iCs/>
          <w:color w:val="000000" w:themeColor="text1"/>
          <w:shd w:val="clear" w:color="auto" w:fill="FFFFFF"/>
          <w:lang w:val="en-US"/>
        </w:rPr>
        <w:t>maru</w:t>
      </w:r>
      <w:r w:rsidR="003935EF" w:rsidRPr="007132D2">
        <w:rPr>
          <w:i/>
          <w:iCs/>
          <w:color w:val="000000" w:themeColor="text1"/>
          <w:shd w:val="clear" w:color="auto" w:fill="FFFFFF"/>
        </w:rPr>
        <w:t>ṣ</w:t>
      </w:r>
      <w:r w:rsidR="003935EF" w:rsidRPr="007132D2">
        <w:rPr>
          <w:i/>
          <w:iCs/>
          <w:color w:val="000000" w:themeColor="text1"/>
          <w:shd w:val="clear" w:color="auto" w:fill="FFFFFF"/>
        </w:rPr>
        <w:t>-</w:t>
      </w:r>
      <w:r w:rsidR="003935EF" w:rsidRPr="007132D2">
        <w:rPr>
          <w:i/>
          <w:iCs/>
          <w:color w:val="000000" w:themeColor="text1"/>
          <w:shd w:val="clear" w:color="auto" w:fill="FFFFFF"/>
          <w:lang w:val="en-US"/>
        </w:rPr>
        <w:t>ma</w:t>
      </w:r>
      <w:r w:rsidR="003935EF" w:rsidRPr="007132D2">
        <w:rPr>
          <w:i/>
          <w:iCs/>
          <w:color w:val="000000" w:themeColor="text1"/>
          <w:shd w:val="clear" w:color="auto" w:fill="FFFFFF"/>
        </w:rPr>
        <w:t xml:space="preserve"> </w:t>
      </w:r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k</w:t>
      </w:r>
      <w:r w:rsidR="00FD7C5F" w:rsidRPr="007132D2">
        <w:rPr>
          <w:i/>
          <w:iCs/>
          <w:color w:val="000000" w:themeColor="text1"/>
          <w:shd w:val="clear" w:color="auto" w:fill="FFFFFF"/>
        </w:rPr>
        <w:t>ī</w:t>
      </w:r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ma</w:t>
      </w:r>
      <w:r w:rsidR="00FD7C5F" w:rsidRPr="007132D2">
        <w:rPr>
          <w:i/>
          <w:iCs/>
          <w:color w:val="000000" w:themeColor="text1"/>
          <w:shd w:val="clear" w:color="auto" w:fill="FFFFFF"/>
        </w:rPr>
        <w:t xml:space="preserve"> </w:t>
      </w:r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kalbi</w:t>
      </w:r>
      <w:r w:rsidR="00FD7C5F" w:rsidRPr="00FD7C5F">
        <w:rPr>
          <w:color w:val="000000" w:themeColor="text1"/>
          <w:shd w:val="clear" w:color="auto" w:fill="FFFFFF"/>
        </w:rPr>
        <w:t xml:space="preserve"> (</w:t>
      </w:r>
      <w:r w:rsidR="00FD7C5F">
        <w:rPr>
          <w:color w:val="000000" w:themeColor="text1"/>
          <w:shd w:val="clear" w:color="auto" w:fill="FFFFFF"/>
          <w:lang w:val="en-US"/>
        </w:rPr>
        <w:t>UR</w:t>
      </w:r>
      <w:r w:rsidR="00FD7C5F" w:rsidRPr="00FD7C5F">
        <w:rPr>
          <w:color w:val="000000" w:themeColor="text1"/>
          <w:shd w:val="clear" w:color="auto" w:fill="FFFFFF"/>
        </w:rPr>
        <w:t>.</w:t>
      </w:r>
      <w:r w:rsidR="00FD7C5F">
        <w:rPr>
          <w:color w:val="000000" w:themeColor="text1"/>
          <w:shd w:val="clear" w:color="auto" w:fill="FFFFFF"/>
          <w:lang w:val="en-US"/>
        </w:rPr>
        <w:t>GI</w:t>
      </w:r>
      <w:r w:rsidR="00FD7C5F" w:rsidRPr="00FD7C5F">
        <w:rPr>
          <w:color w:val="000000" w:themeColor="text1"/>
          <w:shd w:val="clear" w:color="auto" w:fill="FFFFFF"/>
          <w:vertAlign w:val="subscript"/>
        </w:rPr>
        <w:t>7</w:t>
      </w:r>
      <w:r w:rsidR="00FD7C5F" w:rsidRPr="00FD7C5F">
        <w:rPr>
          <w:color w:val="000000" w:themeColor="text1"/>
          <w:shd w:val="clear" w:color="auto" w:fill="FFFFFF"/>
        </w:rPr>
        <w:t xml:space="preserve">) </w:t>
      </w:r>
      <w:r w:rsidR="00FD7C5F" w:rsidRPr="00FD7C5F">
        <w:rPr>
          <w:i/>
          <w:iCs/>
          <w:color w:val="000000" w:themeColor="text1"/>
          <w:shd w:val="clear" w:color="auto" w:fill="FFFFFF"/>
        </w:rPr>
        <w:t>ī</w:t>
      </w:r>
      <w:proofErr w:type="spellStart"/>
      <w:r w:rsidR="00FD7C5F" w:rsidRPr="00FD7C5F">
        <w:rPr>
          <w:i/>
          <w:iCs/>
          <w:color w:val="000000" w:themeColor="text1"/>
          <w:shd w:val="clear" w:color="auto" w:fill="FFFFFF"/>
          <w:lang w:val="en-US"/>
        </w:rPr>
        <w:t>mur</w:t>
      </w:r>
      <w:proofErr w:type="spellEnd"/>
      <w:r w:rsidR="00FD7C5F" w:rsidRPr="00FD7C5F">
        <w:rPr>
          <w:color w:val="000000" w:themeColor="text1"/>
          <w:shd w:val="clear" w:color="auto" w:fill="FFFFFF"/>
        </w:rPr>
        <w:t xml:space="preserve"> </w:t>
      </w:r>
      <w:proofErr w:type="spellStart"/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murussu</w:t>
      </w:r>
      <w:proofErr w:type="spellEnd"/>
      <w:r w:rsidR="00FD7C5F" w:rsidRPr="007132D2">
        <w:rPr>
          <w:i/>
          <w:iCs/>
          <w:color w:val="000000" w:themeColor="text1"/>
          <w:shd w:val="clear" w:color="auto" w:fill="FFFFFF"/>
        </w:rPr>
        <w:t xml:space="preserve"> </w:t>
      </w:r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it</w:t>
      </w:r>
      <w:r w:rsidR="00FD7C5F" w:rsidRPr="007132D2">
        <w:rPr>
          <w:i/>
          <w:iCs/>
          <w:color w:val="000000" w:themeColor="text1"/>
          <w:shd w:val="clear" w:color="auto" w:fill="FFFFFF"/>
        </w:rPr>
        <w:t>â</w:t>
      </w:r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r</w:t>
      </w:r>
      <w:r w:rsidR="00FD7C5F" w:rsidRPr="007132D2">
        <w:rPr>
          <w:i/>
          <w:iCs/>
          <w:color w:val="000000" w:themeColor="text1"/>
          <w:shd w:val="clear" w:color="auto" w:fill="FFFFFF"/>
        </w:rPr>
        <w:t>š</w:t>
      </w:r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u</w:t>
      </w:r>
      <w:r w:rsidR="00FD7C5F" w:rsidRPr="007132D2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im</w:t>
      </w:r>
      <w:proofErr w:type="spellEnd"/>
      <w:r w:rsidR="00FD7C5F" w:rsidRPr="007132D2">
        <w:rPr>
          <w:i/>
          <w:iCs/>
          <w:color w:val="000000" w:themeColor="text1"/>
          <w:shd w:val="clear" w:color="auto" w:fill="FFFFFF"/>
        </w:rPr>
        <w:t>â</w:t>
      </w:r>
      <w:r w:rsidR="00FD7C5F" w:rsidRPr="007132D2">
        <w:rPr>
          <w:i/>
          <w:iCs/>
          <w:color w:val="000000" w:themeColor="text1"/>
          <w:shd w:val="clear" w:color="auto" w:fill="FFFFFF"/>
          <w:lang w:val="en-US"/>
        </w:rPr>
        <w:t>t</w:t>
      </w:r>
      <w:r w:rsidR="00FD7C5F" w:rsidRPr="00FD7C5F">
        <w:rPr>
          <w:color w:val="000000" w:themeColor="text1"/>
          <w:shd w:val="clear" w:color="auto" w:fill="FFFFFF"/>
        </w:rPr>
        <w:t xml:space="preserve"> ‘</w:t>
      </w:r>
      <w:r w:rsidR="00FD7C5F">
        <w:rPr>
          <w:color w:val="000000" w:themeColor="text1"/>
          <w:shd w:val="clear" w:color="auto" w:fill="FFFFFF"/>
        </w:rPr>
        <w:t xml:space="preserve">Если он долгое время болен и увидел </w:t>
      </w:r>
      <w:r w:rsidR="007132D2">
        <w:rPr>
          <w:color w:val="000000" w:themeColor="text1"/>
          <w:shd w:val="clear" w:color="auto" w:fill="FFFFFF"/>
        </w:rPr>
        <w:t>(</w:t>
      </w:r>
      <w:r w:rsidR="00FD7C5F">
        <w:rPr>
          <w:color w:val="000000" w:themeColor="text1"/>
          <w:shd w:val="clear" w:color="auto" w:fill="FFFFFF"/>
        </w:rPr>
        <w:t>что-то</w:t>
      </w:r>
      <w:r w:rsidR="007132D2">
        <w:rPr>
          <w:color w:val="000000" w:themeColor="text1"/>
          <w:shd w:val="clear" w:color="auto" w:fill="FFFFFF"/>
        </w:rPr>
        <w:t>)</w:t>
      </w:r>
      <w:r w:rsidR="00FD7C5F">
        <w:rPr>
          <w:color w:val="000000" w:themeColor="text1"/>
          <w:shd w:val="clear" w:color="auto" w:fill="FFFFFF"/>
        </w:rPr>
        <w:t xml:space="preserve"> вроде собаки – болезнь его вернется к нему и он умрет.</w:t>
      </w:r>
      <w:r w:rsidR="00FD7C5F" w:rsidRPr="00FD7C5F">
        <w:rPr>
          <w:color w:val="000000" w:themeColor="text1"/>
          <w:shd w:val="clear" w:color="auto" w:fill="FFFFFF"/>
        </w:rPr>
        <w:t>’</w:t>
      </w:r>
      <w:r w:rsidR="000C30C0" w:rsidRPr="000C30C0">
        <w:rPr>
          <w:color w:val="000000" w:themeColor="text1"/>
          <w:shd w:val="clear" w:color="auto" w:fill="FFFFFF"/>
        </w:rPr>
        <w:t xml:space="preserve">; </w:t>
      </w:r>
      <w:r w:rsidR="00FD7C5F" w:rsidRPr="00393B7C">
        <w:rPr>
          <w:color w:val="000000" w:themeColor="text1"/>
          <w:shd w:val="clear" w:color="auto" w:fill="FFFFFF"/>
        </w:rPr>
        <w:t>(</w:t>
      </w:r>
      <w:proofErr w:type="spellStart"/>
      <w:r w:rsidR="00C138E9">
        <w:rPr>
          <w:color w:val="000000" w:themeColor="text1"/>
          <w:shd w:val="clear" w:color="auto" w:fill="FFFFFF"/>
          <w:lang w:val="en-US"/>
        </w:rPr>
        <w:t>Labat</w:t>
      </w:r>
      <w:proofErr w:type="spellEnd"/>
      <w:r w:rsidR="00C138E9" w:rsidRPr="00C138E9">
        <w:rPr>
          <w:color w:val="000000" w:themeColor="text1"/>
          <w:shd w:val="clear" w:color="auto" w:fill="FFFFFF"/>
        </w:rPr>
        <w:t xml:space="preserve"> </w:t>
      </w:r>
      <w:r w:rsidR="00C138E9">
        <w:rPr>
          <w:color w:val="000000" w:themeColor="text1"/>
          <w:shd w:val="clear" w:color="auto" w:fill="FFFFFF"/>
          <w:lang w:val="en-US"/>
        </w:rPr>
        <w:t>TDP</w:t>
      </w:r>
      <w:r w:rsidR="00C138E9" w:rsidRPr="00C138E9">
        <w:rPr>
          <w:color w:val="000000" w:themeColor="text1"/>
          <w:shd w:val="clear" w:color="auto" w:fill="FFFFFF"/>
        </w:rPr>
        <w:t xml:space="preserve"> 196: 60</w:t>
      </w:r>
      <w:r w:rsidR="00FD7C5F" w:rsidRPr="00393B7C">
        <w:rPr>
          <w:color w:val="000000" w:themeColor="text1"/>
          <w:shd w:val="clear" w:color="auto" w:fill="FFFFFF"/>
        </w:rPr>
        <w:t>)</w:t>
      </w:r>
      <w:r w:rsidR="007132D2" w:rsidRPr="00393B7C">
        <w:rPr>
          <w:color w:val="000000" w:themeColor="text1"/>
          <w:shd w:val="clear" w:color="auto" w:fill="FFFFFF"/>
        </w:rPr>
        <w:t xml:space="preserve">; </w:t>
      </w:r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UD</w:t>
      </w:r>
      <w:r w:rsidR="00C138E9" w:rsidRPr="00C138E9">
        <w:rPr>
          <w:i/>
          <w:iCs/>
          <w:color w:val="000000" w:themeColor="text1"/>
          <w:shd w:val="clear" w:color="auto" w:fill="FFFFFF"/>
        </w:rPr>
        <w:t>.3.</w:t>
      </w:r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KAM</w:t>
      </w:r>
      <w:r w:rsidR="00C138E9" w:rsidRPr="00C138E9">
        <w:rPr>
          <w:i/>
          <w:iCs/>
          <w:color w:val="000000" w:themeColor="text1"/>
          <w:shd w:val="clear" w:color="auto" w:fill="FFFFFF"/>
        </w:rPr>
        <w:t xml:space="preserve"> š</w:t>
      </w:r>
      <w:proofErr w:type="spellStart"/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arru</w:t>
      </w:r>
      <w:proofErr w:type="spellEnd"/>
      <w:r w:rsidR="00C138E9" w:rsidRPr="00C138E9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u</w:t>
      </w:r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ḳ</w:t>
      </w:r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tadda</w:t>
      </w:r>
      <w:proofErr w:type="spellEnd"/>
      <w:r w:rsidR="00C138E9" w:rsidRPr="00C138E9">
        <w:rPr>
          <w:i/>
          <w:iCs/>
          <w:color w:val="000000" w:themeColor="text1"/>
          <w:shd w:val="clear" w:color="auto" w:fill="FFFFFF"/>
        </w:rPr>
        <w:t xml:space="preserve">š </w:t>
      </w:r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n</w:t>
      </w:r>
      <w:r w:rsidR="00C138E9" w:rsidRPr="00C138E9">
        <w:rPr>
          <w:i/>
          <w:iCs/>
          <w:color w:val="000000" w:themeColor="text1"/>
          <w:shd w:val="clear" w:color="auto" w:fill="FFFFFF"/>
        </w:rPr>
        <w:t>ū</w:t>
      </w:r>
      <w:proofErr w:type="spellStart"/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na</w:t>
      </w:r>
      <w:proofErr w:type="spellEnd"/>
      <w:r w:rsidR="00C138E9" w:rsidRPr="00C138E9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C138E9" w:rsidRPr="00C138E9">
        <w:rPr>
          <w:i/>
          <w:iCs/>
          <w:color w:val="000000" w:themeColor="text1"/>
          <w:shd w:val="clear" w:color="auto" w:fill="FFFFFF"/>
        </w:rPr>
        <w:t>šū</w:t>
      </w:r>
      <w:proofErr w:type="spellEnd"/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ma</w:t>
      </w:r>
      <w:r w:rsidR="00C138E9" w:rsidRPr="00C138E9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kar</w:t>
      </w:r>
      <w:r w:rsidR="00C138E9" w:rsidRPr="00C138E9">
        <w:rPr>
          <w:i/>
          <w:iCs/>
          <w:color w:val="000000" w:themeColor="text1"/>
          <w:shd w:val="clear" w:color="auto" w:fill="FFFFFF"/>
        </w:rPr>
        <w:t>āš</w:t>
      </w:r>
      <w:proofErr w:type="spellEnd"/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a</w:t>
      </w:r>
      <w:r w:rsidR="00C138E9" w:rsidRPr="00C138E9">
        <w:rPr>
          <w:color w:val="000000" w:themeColor="text1"/>
          <w:shd w:val="clear" w:color="auto" w:fill="FFFFFF"/>
        </w:rPr>
        <w:t xml:space="preserve"> [</w:t>
      </w:r>
      <w:proofErr w:type="spellStart"/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ul</w:t>
      </w:r>
      <w:proofErr w:type="spellEnd"/>
      <w:r w:rsidR="00C138E9" w:rsidRPr="00C138E9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C138E9" w:rsidRPr="00C138E9">
        <w:rPr>
          <w:i/>
          <w:iCs/>
          <w:color w:val="000000" w:themeColor="text1"/>
          <w:shd w:val="clear" w:color="auto" w:fill="FFFFFF"/>
          <w:lang w:val="en-US"/>
        </w:rPr>
        <w:t>ikkal</w:t>
      </w:r>
      <w:proofErr w:type="spellEnd"/>
      <w:r w:rsidR="00C138E9" w:rsidRPr="00C138E9">
        <w:rPr>
          <w:color w:val="000000" w:themeColor="text1"/>
          <w:shd w:val="clear" w:color="auto" w:fill="FFFFFF"/>
        </w:rPr>
        <w:t>] ‘</w:t>
      </w:r>
      <w:r w:rsidR="00C138E9">
        <w:rPr>
          <w:color w:val="000000" w:themeColor="text1"/>
          <w:shd w:val="clear" w:color="auto" w:fill="FFFFFF"/>
        </w:rPr>
        <w:t>В течении трех дней царь очищен, он не должен есть рыбы, чеснока и чечевицы</w:t>
      </w:r>
      <w:r w:rsidR="00C138E9" w:rsidRPr="00C138E9">
        <w:rPr>
          <w:color w:val="000000" w:themeColor="text1"/>
          <w:shd w:val="clear" w:color="auto" w:fill="FFFFFF"/>
        </w:rPr>
        <w:t>’</w:t>
      </w:r>
      <w:r w:rsidR="00C138E9">
        <w:rPr>
          <w:color w:val="000000" w:themeColor="text1"/>
          <w:shd w:val="clear" w:color="auto" w:fill="FFFFFF"/>
        </w:rPr>
        <w:t xml:space="preserve"> () </w:t>
      </w:r>
    </w:p>
    <w:p w14:paraId="44FFD184" w14:textId="77777777" w:rsidR="002527D6" w:rsidRPr="00C138E9" w:rsidRDefault="002527D6" w:rsidP="003F6A1D">
      <w:pPr>
        <w:jc w:val="both"/>
      </w:pPr>
    </w:p>
    <w:p w14:paraId="79EB5234" w14:textId="737949A3" w:rsidR="00A51F79" w:rsidRPr="005C1F1F" w:rsidRDefault="005C1F1F" w:rsidP="005C1F1F">
      <w:pPr>
        <w:jc w:val="center"/>
        <w:rPr>
          <w:b/>
          <w:bCs/>
        </w:rPr>
      </w:pPr>
      <w:r w:rsidRPr="005C1F1F">
        <w:rPr>
          <w:b/>
          <w:bCs/>
        </w:rPr>
        <w:t>Древнееврейский</w:t>
      </w:r>
    </w:p>
    <w:p w14:paraId="0FFF36AC" w14:textId="3EC3613E" w:rsidR="000E3846" w:rsidRPr="006D5274" w:rsidRDefault="00A51F79" w:rsidP="006D5274">
      <w:pPr>
        <w:ind w:firstLine="708"/>
        <w:jc w:val="both"/>
      </w:pPr>
      <w:r>
        <w:t xml:space="preserve">Глагол </w:t>
      </w:r>
      <w:r w:rsidRPr="00C3216A">
        <w:t>*</w:t>
      </w:r>
      <w:proofErr w:type="spellStart"/>
      <w:r w:rsidRPr="00A51F79">
        <w:rPr>
          <w:i/>
          <w:iCs/>
          <w:lang w:val="en-US"/>
        </w:rPr>
        <w:t>hll</w:t>
      </w:r>
      <w:proofErr w:type="spellEnd"/>
      <w:r w:rsidRPr="00C3216A">
        <w:t xml:space="preserve"> </w:t>
      </w:r>
      <w:r w:rsidRPr="009A00D7">
        <w:t>‘</w:t>
      </w:r>
      <w:r>
        <w:t>восхвалять</w:t>
      </w:r>
      <w:r w:rsidRPr="00EF703B">
        <w:t xml:space="preserve">, </w:t>
      </w:r>
      <w:r>
        <w:t>хвастаться</w:t>
      </w:r>
      <w:r w:rsidRPr="009A00D7">
        <w:t>’</w:t>
      </w:r>
      <w:r>
        <w:t xml:space="preserve"> (</w:t>
      </w:r>
      <w:r>
        <w:rPr>
          <w:lang w:val="en-US"/>
        </w:rPr>
        <w:t>BDB</w:t>
      </w:r>
      <w:r w:rsidRPr="009A00D7">
        <w:t xml:space="preserve"> 237</w:t>
      </w:r>
      <w:r>
        <w:t xml:space="preserve">) в породе </w:t>
      </w:r>
      <w:proofErr w:type="spellStart"/>
      <w:r>
        <w:rPr>
          <w:lang w:val="en-US"/>
        </w:rPr>
        <w:t>hitpo</w:t>
      </w:r>
      <w:proofErr w:type="spellEnd"/>
      <w:r w:rsidRPr="00C3216A">
        <w:t xml:space="preserve">. </w:t>
      </w:r>
      <w:r>
        <w:t xml:space="preserve">в значении </w:t>
      </w:r>
      <w:r w:rsidRPr="00C3216A">
        <w:t>‘</w:t>
      </w:r>
      <w:r w:rsidR="000E3846">
        <w:t>вести себя как сумасшедший</w:t>
      </w:r>
      <w:r w:rsidRPr="00C3216A">
        <w:t xml:space="preserve">’ </w:t>
      </w:r>
      <w:r>
        <w:t>используется 6 раз</w:t>
      </w:r>
      <w:r>
        <w:rPr>
          <w:rStyle w:val="a9"/>
        </w:rPr>
        <w:footnoteReference w:id="5"/>
      </w:r>
      <w:r>
        <w:t xml:space="preserve">. </w:t>
      </w:r>
      <w:r w:rsidR="006D5274">
        <w:t>В</w:t>
      </w:r>
      <w:r w:rsidR="006D5274">
        <w:t xml:space="preserve"> породах </w:t>
      </w:r>
      <w:proofErr w:type="spellStart"/>
      <w:r w:rsidR="006D5274">
        <w:rPr>
          <w:lang w:val="en-US"/>
        </w:rPr>
        <w:t>poel</w:t>
      </w:r>
      <w:proofErr w:type="spellEnd"/>
      <w:r w:rsidR="006D5274" w:rsidRPr="009A00D7">
        <w:t xml:space="preserve"> </w:t>
      </w:r>
      <w:r w:rsidR="006D5274">
        <w:t xml:space="preserve">и </w:t>
      </w:r>
      <w:proofErr w:type="spellStart"/>
      <w:r w:rsidR="006D5274">
        <w:rPr>
          <w:lang w:val="en-US"/>
        </w:rPr>
        <w:t>poal</w:t>
      </w:r>
      <w:proofErr w:type="spellEnd"/>
      <w:r w:rsidR="006D5274" w:rsidRPr="009A00D7">
        <w:t xml:space="preserve"> </w:t>
      </w:r>
      <w:r w:rsidR="006D5274">
        <w:t xml:space="preserve">он также наделяется значениями </w:t>
      </w:r>
      <w:r w:rsidR="006D5274" w:rsidRPr="009A00D7">
        <w:t>‘</w:t>
      </w:r>
      <w:r w:rsidR="006D5274">
        <w:t>делать глупым, насмехаться</w:t>
      </w:r>
      <w:r w:rsidR="006D5274" w:rsidRPr="009A00D7">
        <w:t>’</w:t>
      </w:r>
      <w:r w:rsidR="006D5274">
        <w:t xml:space="preserve"> и </w:t>
      </w:r>
      <w:r w:rsidR="006D5274" w:rsidRPr="009A00D7">
        <w:t>‘</w:t>
      </w:r>
      <w:r w:rsidR="006D5274">
        <w:t>быть глупым/сумасшедшим</w:t>
      </w:r>
      <w:r w:rsidR="006D5274" w:rsidRPr="009A00D7">
        <w:t>’</w:t>
      </w:r>
      <w:r w:rsidR="006D5274" w:rsidRPr="00EF703B">
        <w:t xml:space="preserve"> </w:t>
      </w:r>
      <w:r w:rsidR="006D5274">
        <w:t>соответственно.</w:t>
      </w:r>
      <w:r w:rsidR="006D5274">
        <w:t xml:space="preserve"> </w:t>
      </w:r>
      <w:r w:rsidR="000E3846">
        <w:t xml:space="preserve">Причастия от корня </w:t>
      </w:r>
      <w:r w:rsidR="000E3846" w:rsidRPr="006D5274">
        <w:t>*</w:t>
      </w:r>
      <w:r w:rsidR="000E3846" w:rsidRPr="006D5274">
        <w:rPr>
          <w:i/>
          <w:iCs/>
        </w:rPr>
        <w:t>š</w:t>
      </w:r>
      <w:r w:rsidR="000E3846" w:rsidRPr="006D5274">
        <w:rPr>
          <w:i/>
          <w:iCs/>
          <w:lang w:val="en-US"/>
        </w:rPr>
        <w:t>g</w:t>
      </w:r>
      <w:r w:rsidR="006D5274" w:rsidRPr="006D5274">
        <w:rPr>
          <w:i/>
          <w:iCs/>
          <w:color w:val="000000" w:themeColor="text1"/>
          <w:shd w:val="clear" w:color="auto" w:fill="FFFFFF"/>
        </w:rPr>
        <w:t>ˁ</w:t>
      </w:r>
      <w:r w:rsidR="006D5274" w:rsidRPr="006D5274">
        <w:rPr>
          <w:i/>
          <w:iCs/>
          <w:color w:val="000000" w:themeColor="text1"/>
          <w:shd w:val="clear" w:color="auto" w:fill="FFFFFF"/>
        </w:rPr>
        <w:t xml:space="preserve"> </w:t>
      </w:r>
      <w:r w:rsidR="006D5274">
        <w:rPr>
          <w:color w:val="000000" w:themeColor="text1"/>
          <w:shd w:val="clear" w:color="auto" w:fill="FFFFFF"/>
        </w:rPr>
        <w:t xml:space="preserve">используются в значении </w:t>
      </w:r>
      <w:r w:rsidR="006D5274" w:rsidRPr="006D5274">
        <w:rPr>
          <w:color w:val="000000" w:themeColor="text1"/>
          <w:shd w:val="clear" w:color="auto" w:fill="FFFFFF"/>
        </w:rPr>
        <w:t>‘</w:t>
      </w:r>
      <w:r w:rsidR="006D5274">
        <w:rPr>
          <w:color w:val="000000" w:themeColor="text1"/>
          <w:shd w:val="clear" w:color="auto" w:fill="FFFFFF"/>
        </w:rPr>
        <w:t>сумасшедший, безумный</w:t>
      </w:r>
      <w:r w:rsidR="006D5274" w:rsidRPr="006D5274">
        <w:rPr>
          <w:color w:val="000000" w:themeColor="text1"/>
          <w:shd w:val="clear" w:color="auto" w:fill="FFFFFF"/>
        </w:rPr>
        <w:t>’</w:t>
      </w:r>
      <w:r w:rsidR="006D5274">
        <w:rPr>
          <w:color w:val="000000" w:themeColor="text1"/>
          <w:shd w:val="clear" w:color="auto" w:fill="FFFFFF"/>
        </w:rPr>
        <w:t xml:space="preserve"> (5 раз – </w:t>
      </w:r>
      <w:proofErr w:type="spellStart"/>
      <w:r w:rsidR="006D5274">
        <w:rPr>
          <w:color w:val="000000" w:themeColor="text1"/>
          <w:shd w:val="clear" w:color="auto" w:fill="FFFFFF"/>
          <w:lang w:val="en-US"/>
        </w:rPr>
        <w:t>pu</w:t>
      </w:r>
      <w:proofErr w:type="spellEnd"/>
      <w:r w:rsidR="006D5274" w:rsidRPr="006D5274">
        <w:rPr>
          <w:color w:val="000000" w:themeColor="text1"/>
          <w:shd w:val="clear" w:color="auto" w:fill="FFFFFF"/>
        </w:rPr>
        <w:t>.; 1</w:t>
      </w:r>
      <w:r w:rsidR="006D5274">
        <w:rPr>
          <w:color w:val="000000" w:themeColor="text1"/>
          <w:shd w:val="clear" w:color="auto" w:fill="FFFFFF"/>
        </w:rPr>
        <w:t xml:space="preserve"> раз – </w:t>
      </w:r>
      <w:proofErr w:type="spellStart"/>
      <w:r w:rsidR="006D5274">
        <w:rPr>
          <w:color w:val="000000" w:themeColor="text1"/>
          <w:shd w:val="clear" w:color="auto" w:fill="FFFFFF"/>
          <w:lang w:val="en-US"/>
        </w:rPr>
        <w:t>hitp</w:t>
      </w:r>
      <w:proofErr w:type="spellEnd"/>
      <w:r w:rsidR="006D5274" w:rsidRPr="006D5274">
        <w:rPr>
          <w:color w:val="000000" w:themeColor="text1"/>
          <w:shd w:val="clear" w:color="auto" w:fill="FFFFFF"/>
        </w:rPr>
        <w:t>.</w:t>
      </w:r>
      <w:r w:rsidR="006D5274">
        <w:rPr>
          <w:color w:val="000000" w:themeColor="text1"/>
          <w:shd w:val="clear" w:color="auto" w:fill="FFFFFF"/>
        </w:rPr>
        <w:t>)</w:t>
      </w:r>
      <w:r w:rsidR="006D5274" w:rsidRPr="006D5274">
        <w:rPr>
          <w:color w:val="000000" w:themeColor="text1"/>
          <w:shd w:val="clear" w:color="auto" w:fill="FFFFFF"/>
        </w:rPr>
        <w:t xml:space="preserve">, </w:t>
      </w:r>
      <w:r w:rsidR="006D5274">
        <w:rPr>
          <w:color w:val="000000" w:themeColor="text1"/>
          <w:shd w:val="clear" w:color="auto" w:fill="FFFFFF"/>
        </w:rPr>
        <w:t xml:space="preserve">однажды встречается инфинитив породы </w:t>
      </w:r>
      <w:r w:rsidR="006D5274">
        <w:rPr>
          <w:color w:val="000000" w:themeColor="text1"/>
          <w:shd w:val="clear" w:color="auto" w:fill="FFFFFF"/>
          <w:lang w:val="en-US"/>
        </w:rPr>
        <w:t>hit</w:t>
      </w:r>
      <w:r w:rsidR="006D5274" w:rsidRPr="006D5274">
        <w:rPr>
          <w:color w:val="000000" w:themeColor="text1"/>
          <w:shd w:val="clear" w:color="auto" w:fill="FFFFFF"/>
        </w:rPr>
        <w:t>.</w:t>
      </w:r>
      <w:r w:rsidR="006D5274">
        <w:rPr>
          <w:color w:val="000000" w:themeColor="text1"/>
          <w:shd w:val="clear" w:color="auto" w:fill="FFFFFF"/>
        </w:rPr>
        <w:t xml:space="preserve">, см. </w:t>
      </w:r>
      <w:r w:rsidR="006D5274" w:rsidRPr="006D5274">
        <w:rPr>
          <w:b/>
          <w:bCs/>
          <w:lang w:val="en-US"/>
        </w:rPr>
        <w:t>a</w:t>
      </w:r>
      <w:r w:rsidR="006D5274" w:rsidRPr="006D5274">
        <w:t>.</w:t>
      </w:r>
    </w:p>
    <w:p w14:paraId="293D6DDA" w14:textId="72D9C49B" w:rsidR="008410B9" w:rsidRPr="00530B81" w:rsidRDefault="00880A23" w:rsidP="00A51F79">
      <w:pPr>
        <w:ind w:firstLine="708"/>
        <w:jc w:val="both"/>
      </w:pPr>
      <w:r>
        <w:t>В Ветхо</w:t>
      </w:r>
      <w:r w:rsidR="00BF4103">
        <w:t>м З</w:t>
      </w:r>
      <w:r>
        <w:t>авет</w:t>
      </w:r>
      <w:r w:rsidR="00BF4103">
        <w:t>е дважды</w:t>
      </w:r>
      <w:r w:rsidR="00F17495">
        <w:t xml:space="preserve"> </w:t>
      </w:r>
      <w:r w:rsidR="007E24BA" w:rsidRPr="007E24BA">
        <w:t>(</w:t>
      </w:r>
      <w:r w:rsidR="00F17495">
        <w:t>в параллельных контекстах</w:t>
      </w:r>
      <w:r w:rsidR="007E24BA" w:rsidRPr="007E24BA">
        <w:t>)</w:t>
      </w:r>
      <w:r w:rsidR="00BF4103">
        <w:t xml:space="preserve"> появляется конструкция </w:t>
      </w:r>
      <w:r w:rsidR="007E24BA">
        <w:rPr>
          <w:lang w:val="en-US"/>
        </w:rPr>
        <w:t>c</w:t>
      </w:r>
      <w:r w:rsidR="007E24BA" w:rsidRPr="007E24BA">
        <w:t xml:space="preserve"> </w:t>
      </w:r>
      <w:r w:rsidR="007E24BA">
        <w:t xml:space="preserve">глаголом </w:t>
      </w:r>
      <w:proofErr w:type="spellStart"/>
      <w:r w:rsidR="00BF4103" w:rsidRPr="007E24BA">
        <w:rPr>
          <w:i/>
          <w:iCs/>
        </w:rPr>
        <w:t>šā</w:t>
      </w:r>
      <w:proofErr w:type="spellEnd"/>
      <w:r w:rsidR="00BF4103" w:rsidRPr="007E24BA">
        <w:rPr>
          <w:i/>
          <w:iCs/>
          <w:lang w:val="en-US"/>
        </w:rPr>
        <w:t>n</w:t>
      </w:r>
      <w:r w:rsidR="00BF4103" w:rsidRPr="007E24BA">
        <w:rPr>
          <w:i/>
          <w:iCs/>
        </w:rPr>
        <w:t>ā</w:t>
      </w:r>
      <w:r w:rsidR="00BF4103" w:rsidRPr="00BF4103">
        <w:t xml:space="preserve"> </w:t>
      </w:r>
      <w:r w:rsidR="007E24BA">
        <w:rPr>
          <w:color w:val="000000" w:themeColor="text1"/>
          <w:shd w:val="clear" w:color="auto" w:fill="FFFFFF"/>
        </w:rPr>
        <w:t xml:space="preserve">и существительным </w:t>
      </w:r>
      <w:r w:rsidR="00BF4103" w:rsidRPr="007E24BA">
        <w:rPr>
          <w:i/>
          <w:iCs/>
          <w:lang w:val="en-US"/>
        </w:rPr>
        <w:t>ta</w:t>
      </w:r>
      <w:r w:rsidR="00BF4103" w:rsidRPr="007E24BA">
        <w:rPr>
          <w:i/>
          <w:iCs/>
          <w:color w:val="000000" w:themeColor="text1"/>
          <w:shd w:val="clear" w:color="auto" w:fill="FFFFFF"/>
        </w:rPr>
        <w:t>ˁ</w:t>
      </w:r>
      <w:r w:rsidR="00BF4103" w:rsidRPr="007E24BA">
        <w:rPr>
          <w:i/>
          <w:iCs/>
          <w:color w:val="000000" w:themeColor="text1"/>
          <w:shd w:val="clear" w:color="auto" w:fill="FFFFFF"/>
          <w:lang w:val="en-US"/>
        </w:rPr>
        <w:t>am</w:t>
      </w:r>
      <w:r w:rsidR="00BF4103" w:rsidRPr="00BF4103">
        <w:rPr>
          <w:color w:val="000000" w:themeColor="text1"/>
          <w:shd w:val="clear" w:color="auto" w:fill="FFFFFF"/>
        </w:rPr>
        <w:t xml:space="preserve"> </w:t>
      </w:r>
      <w:r w:rsidR="00BF4103">
        <w:rPr>
          <w:color w:val="000000" w:themeColor="text1"/>
          <w:shd w:val="clear" w:color="auto" w:fill="FFFFFF"/>
        </w:rPr>
        <w:t xml:space="preserve">в значении </w:t>
      </w:r>
      <w:r w:rsidR="00BF4103" w:rsidRPr="00BF4103">
        <w:rPr>
          <w:color w:val="000000" w:themeColor="text1"/>
          <w:shd w:val="clear" w:color="auto" w:fill="FFFFFF"/>
        </w:rPr>
        <w:t>‘</w:t>
      </w:r>
      <w:r w:rsidR="00BF4103">
        <w:rPr>
          <w:color w:val="000000" w:themeColor="text1"/>
          <w:shd w:val="clear" w:color="auto" w:fill="FFFFFF"/>
        </w:rPr>
        <w:t>сходить с ума, вести себя как сумасшедший</w:t>
      </w:r>
      <w:r w:rsidR="00BF4103" w:rsidRPr="00BF4103">
        <w:rPr>
          <w:color w:val="000000" w:themeColor="text1"/>
          <w:shd w:val="clear" w:color="auto" w:fill="FFFFFF"/>
        </w:rPr>
        <w:t>’</w:t>
      </w:r>
      <w:r w:rsidR="00BF4103">
        <w:rPr>
          <w:color w:val="000000" w:themeColor="text1"/>
          <w:shd w:val="clear" w:color="auto" w:fill="FFFFFF"/>
        </w:rPr>
        <w:t xml:space="preserve"> – см. </w:t>
      </w:r>
      <w:r w:rsidR="00BF4103" w:rsidRPr="00BF4103">
        <w:rPr>
          <w:color w:val="000000" w:themeColor="text1"/>
          <w:shd w:val="clear" w:color="auto" w:fill="FFFFFF"/>
        </w:rPr>
        <w:t>(</w:t>
      </w:r>
      <w:r w:rsidR="00BF4103">
        <w:sym w:font="Symbol" w:char="F061"/>
      </w:r>
      <w:r w:rsidR="00BF4103" w:rsidRPr="00BF4103">
        <w:rPr>
          <w:color w:val="000000" w:themeColor="text1"/>
          <w:shd w:val="clear" w:color="auto" w:fill="FFFFFF"/>
        </w:rPr>
        <w:t xml:space="preserve">) </w:t>
      </w:r>
      <w:r w:rsidR="00BF4103">
        <w:rPr>
          <w:color w:val="000000" w:themeColor="text1"/>
          <w:shd w:val="clear" w:color="auto" w:fill="FFFFFF"/>
        </w:rPr>
        <w:t xml:space="preserve">и </w:t>
      </w:r>
      <w:r w:rsidR="00BF4103" w:rsidRPr="00BF4103">
        <w:t>(</w:t>
      </w:r>
      <w:r w:rsidR="00BF4103">
        <w:rPr>
          <w:color w:val="000000" w:themeColor="text1"/>
          <w:shd w:val="clear" w:color="auto" w:fill="FFFFFF"/>
          <w:lang w:val="en-US"/>
        </w:rPr>
        <w:sym w:font="Symbol" w:char="F062"/>
      </w:r>
      <w:r w:rsidR="00BF4103" w:rsidRPr="00BF4103">
        <w:t>)</w:t>
      </w:r>
      <w:r w:rsidR="00BF4103">
        <w:t>.</w:t>
      </w:r>
      <w:r w:rsidR="00A9627C">
        <w:t xml:space="preserve"> Значение корня </w:t>
      </w:r>
      <w:r w:rsidR="00A9627C" w:rsidRPr="00A9627C">
        <w:t>*</w:t>
      </w:r>
      <w:r w:rsidR="00A9627C" w:rsidRPr="007E24BA">
        <w:rPr>
          <w:i/>
          <w:iCs/>
        </w:rPr>
        <w:t>š</w:t>
      </w:r>
      <w:proofErr w:type="spellStart"/>
      <w:r w:rsidR="00A9627C" w:rsidRPr="007E24BA">
        <w:rPr>
          <w:i/>
          <w:iCs/>
          <w:lang w:val="en-US"/>
        </w:rPr>
        <w:t>ny</w:t>
      </w:r>
      <w:proofErr w:type="spellEnd"/>
      <w:r w:rsidR="00A9627C" w:rsidRPr="00A9627C">
        <w:t xml:space="preserve"> ‘</w:t>
      </w:r>
      <w:r w:rsidR="00A9627C">
        <w:t>сходить с ума</w:t>
      </w:r>
      <w:r w:rsidR="00A9627C" w:rsidRPr="00A9627C">
        <w:t xml:space="preserve">, </w:t>
      </w:r>
      <w:r w:rsidR="00A9627C">
        <w:t>двигаться рассудком</w:t>
      </w:r>
      <w:r w:rsidR="00A9627C" w:rsidRPr="00A9627C">
        <w:t>’</w:t>
      </w:r>
      <w:r w:rsidR="00A9627C">
        <w:t xml:space="preserve">, возможно, косвенно задействовано в </w:t>
      </w:r>
      <w:r w:rsidR="00A9627C" w:rsidRPr="00A9627C">
        <w:rPr>
          <w:color w:val="000000" w:themeColor="text1"/>
          <w:shd w:val="clear" w:color="auto" w:fill="FFFFFF"/>
        </w:rPr>
        <w:t>(</w:t>
      </w:r>
      <w:r w:rsidR="000E3846">
        <w:rPr>
          <w:color w:val="000000" w:themeColor="text1"/>
          <w:shd w:val="clear" w:color="auto" w:fill="FFFFFF"/>
        </w:rPr>
        <w:t>с</w:t>
      </w:r>
      <w:r w:rsidR="00A9627C" w:rsidRPr="00A9627C">
        <w:rPr>
          <w:color w:val="000000" w:themeColor="text1"/>
          <w:shd w:val="clear" w:color="auto" w:fill="FFFFFF"/>
        </w:rPr>
        <w:t>)</w:t>
      </w:r>
      <w:r w:rsidR="003928EE">
        <w:t xml:space="preserve">, об этом см. </w:t>
      </w:r>
      <w:proofErr w:type="spellStart"/>
      <w:r w:rsidR="003928EE">
        <w:rPr>
          <w:lang w:val="en-US"/>
        </w:rPr>
        <w:t>Bhayro</w:t>
      </w:r>
      <w:proofErr w:type="spellEnd"/>
      <w:r w:rsidR="003928EE" w:rsidRPr="003928EE">
        <w:t xml:space="preserve"> 2003/2004.</w:t>
      </w:r>
      <w:r w:rsidR="009A00D7">
        <w:t xml:space="preserve"> Важно при этом, что в породах </w:t>
      </w:r>
      <w:proofErr w:type="spellStart"/>
      <w:r w:rsidR="009A00D7">
        <w:rPr>
          <w:lang w:val="en-US"/>
        </w:rPr>
        <w:t>poel</w:t>
      </w:r>
      <w:proofErr w:type="spellEnd"/>
      <w:r w:rsidR="009A00D7" w:rsidRPr="009A00D7">
        <w:t xml:space="preserve"> </w:t>
      </w:r>
      <w:r w:rsidR="009A00D7">
        <w:t xml:space="preserve">и </w:t>
      </w:r>
      <w:proofErr w:type="spellStart"/>
      <w:r w:rsidR="009A00D7">
        <w:rPr>
          <w:lang w:val="en-US"/>
        </w:rPr>
        <w:t>poal</w:t>
      </w:r>
      <w:proofErr w:type="spellEnd"/>
      <w:r w:rsidR="009A00D7" w:rsidRPr="009A00D7">
        <w:t xml:space="preserve"> </w:t>
      </w:r>
      <w:r w:rsidR="009A00D7">
        <w:t xml:space="preserve">он также наделяется значениями </w:t>
      </w:r>
      <w:r w:rsidR="009A00D7" w:rsidRPr="009A00D7">
        <w:t>‘</w:t>
      </w:r>
      <w:r w:rsidR="009A00D7">
        <w:t>делать глупым, насмехаться</w:t>
      </w:r>
      <w:r w:rsidR="009A00D7" w:rsidRPr="009A00D7">
        <w:t>’</w:t>
      </w:r>
      <w:r w:rsidR="009A00D7">
        <w:t xml:space="preserve"> и </w:t>
      </w:r>
      <w:r w:rsidR="009A00D7" w:rsidRPr="009A00D7">
        <w:t>‘</w:t>
      </w:r>
      <w:r w:rsidR="009A00D7">
        <w:t>быть глупым/сумасшедшим</w:t>
      </w:r>
      <w:r w:rsidR="009A00D7" w:rsidRPr="009A00D7">
        <w:t>’</w:t>
      </w:r>
      <w:r w:rsidR="00EF703B" w:rsidRPr="00EF703B">
        <w:t xml:space="preserve"> </w:t>
      </w:r>
      <w:r w:rsidR="00041CD1">
        <w:t>соответственно</w:t>
      </w:r>
      <w:r w:rsidR="009A00D7">
        <w:t>.</w:t>
      </w:r>
      <w:r w:rsidR="003928EE">
        <w:rPr>
          <w:rStyle w:val="a9"/>
          <w:color w:val="000000" w:themeColor="text1"/>
          <w:shd w:val="clear" w:color="auto" w:fill="FFFFFF"/>
        </w:rPr>
        <w:footnoteReference w:id="6"/>
      </w:r>
      <w:r w:rsidR="00530B81" w:rsidRPr="00530B81">
        <w:rPr>
          <w:color w:val="000000" w:themeColor="text1"/>
          <w:shd w:val="clear" w:color="auto" w:fill="FFFFFF"/>
        </w:rPr>
        <w:t>.</w:t>
      </w:r>
    </w:p>
    <w:p w14:paraId="2A2AD16D" w14:textId="77777777" w:rsidR="00F8372A" w:rsidRDefault="00F8372A" w:rsidP="00F8372A">
      <w:pPr>
        <w:jc w:val="both"/>
        <w:rPr>
          <w:i/>
          <w:iCs/>
          <w:color w:val="000000" w:themeColor="text1"/>
          <w:shd w:val="clear" w:color="auto" w:fill="FFFFFF"/>
        </w:rPr>
      </w:pPr>
    </w:p>
    <w:p w14:paraId="21AA057F" w14:textId="1C073D68" w:rsidR="004D71B7" w:rsidRPr="00700A2A" w:rsidRDefault="00875E84" w:rsidP="00F8372A">
      <w:pPr>
        <w:jc w:val="both"/>
        <w:rPr>
          <w:color w:val="000000" w:themeColor="text1"/>
          <w:shd w:val="clear" w:color="auto" w:fill="FFFFFF"/>
        </w:rPr>
      </w:pPr>
      <w:r w:rsidRPr="00F8372A">
        <w:rPr>
          <w:color w:val="000000" w:themeColor="text1"/>
          <w:shd w:val="clear" w:color="auto" w:fill="FFFFFF"/>
        </w:rPr>
        <w:t>(</w:t>
      </w:r>
      <w:r w:rsidR="006D5274" w:rsidRPr="006D5274">
        <w:rPr>
          <w:b/>
          <w:bCs/>
          <w:lang w:val="en-US"/>
        </w:rPr>
        <w:t>a</w:t>
      </w:r>
      <w:r w:rsidRPr="00F8372A">
        <w:rPr>
          <w:color w:val="000000" w:themeColor="text1"/>
          <w:shd w:val="clear" w:color="auto" w:fill="FFFFFF"/>
        </w:rPr>
        <w:t>)</w:t>
      </w:r>
      <w:r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F8372A">
        <w:rPr>
          <w:i/>
          <w:iCs/>
          <w:color w:val="000000" w:themeColor="text1"/>
          <w:shd w:val="clear" w:color="auto" w:fill="FFFFFF"/>
          <w:lang w:val="en-US"/>
        </w:rPr>
        <w:t>wa</w:t>
      </w:r>
      <w:proofErr w:type="spellEnd"/>
      <w:r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Pr="00F8372A">
        <w:rPr>
          <w:i/>
          <w:iCs/>
          <w:color w:val="000000" w:themeColor="text1"/>
          <w:shd w:val="clear" w:color="auto" w:fill="FFFFFF"/>
          <w:lang w:val="en-US"/>
        </w:rPr>
        <w:t>yy</w:t>
      </w:r>
      <w:r w:rsidRPr="00F8372A">
        <w:rPr>
          <w:i/>
          <w:iCs/>
          <w:color w:val="000000" w:themeColor="text1"/>
          <w:shd w:val="clear" w:color="auto" w:fill="FFFFFF"/>
        </w:rPr>
        <w:t>ā</w:t>
      </w:r>
      <w:r w:rsidR="00EF2E26" w:rsidRPr="00F8372A">
        <w:rPr>
          <w:i/>
          <w:iCs/>
          <w:color w:val="000000" w:themeColor="text1"/>
          <w:shd w:val="clear" w:color="auto" w:fill="FFFFFF"/>
        </w:rPr>
        <w:t>ś</w:t>
      </w:r>
      <w:r w:rsidRPr="00F8372A">
        <w:rPr>
          <w:i/>
          <w:iCs/>
          <w:color w:val="000000" w:themeColor="text1"/>
          <w:shd w:val="clear" w:color="auto" w:fill="FFFFFF"/>
        </w:rPr>
        <w:t>ä</w:t>
      </w:r>
      <w:proofErr w:type="spellEnd"/>
      <w:r w:rsidRPr="00F8372A">
        <w:rPr>
          <w:i/>
          <w:iCs/>
          <w:color w:val="000000" w:themeColor="text1"/>
          <w:shd w:val="clear" w:color="auto" w:fill="FFFFFF"/>
          <w:lang w:val="en-US"/>
        </w:rPr>
        <w:t>m</w:t>
      </w:r>
      <w:r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Pr="00F8372A">
        <w:rPr>
          <w:i/>
          <w:iCs/>
          <w:color w:val="000000" w:themeColor="text1"/>
          <w:shd w:val="clear" w:color="auto" w:fill="FFFFFF"/>
          <w:lang w:val="en-US"/>
        </w:rPr>
        <w:t>d</w:t>
      </w:r>
      <w:r w:rsidRPr="00F8372A">
        <w:rPr>
          <w:i/>
          <w:iCs/>
          <w:color w:val="000000" w:themeColor="text1"/>
          <w:shd w:val="clear" w:color="auto" w:fill="FFFFFF"/>
        </w:rPr>
        <w:t>ā</w:t>
      </w:r>
      <w:proofErr w:type="spellStart"/>
      <w:r w:rsidRPr="00F8372A">
        <w:rPr>
          <w:i/>
          <w:iCs/>
          <w:color w:val="000000" w:themeColor="text1"/>
          <w:shd w:val="clear" w:color="auto" w:fill="FFFFFF"/>
          <w:lang w:val="en-US"/>
        </w:rPr>
        <w:t>wid</w:t>
      </w:r>
      <w:proofErr w:type="spellEnd"/>
      <w:r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EF2E26" w:rsidRPr="00F8372A">
        <w:rPr>
          <w:i/>
          <w:iCs/>
          <w:color w:val="000000" w:themeColor="text1"/>
          <w:shd w:val="clear" w:color="auto" w:fill="FFFFFF"/>
        </w:rPr>
        <w:t>ˀ</w:t>
      </w:r>
      <w:r w:rsidR="00EF2E26" w:rsidRPr="00F8372A">
        <w:rPr>
          <w:i/>
          <w:iCs/>
        </w:rPr>
        <w:t>ä</w:t>
      </w:r>
      <w:proofErr w:type="spellEnd"/>
      <w:r w:rsidR="00EF2E26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Pr="00F8372A">
        <w:rPr>
          <w:i/>
          <w:iCs/>
          <w:color w:val="000000" w:themeColor="text1"/>
          <w:shd w:val="clear" w:color="auto" w:fill="FFFFFF"/>
          <w:lang w:val="en-US"/>
        </w:rPr>
        <w:t>hadd</w:t>
      </w:r>
      <w:proofErr w:type="spellEnd"/>
      <w:r w:rsidRPr="00F8372A">
        <w:rPr>
          <w:i/>
          <w:iCs/>
          <w:color w:val="000000" w:themeColor="text1"/>
          <w:shd w:val="clear" w:color="auto" w:fill="FFFFFF"/>
        </w:rPr>
        <w:t>ə</w:t>
      </w:r>
      <w:hyperlink r:id="rId8" w:tooltip="Макрон снизу" w:history="1">
        <w:r w:rsidR="00EF2E26" w:rsidRPr="00F8372A">
          <w:rPr>
            <w:rStyle w:val="a5"/>
            <w:i/>
            <w:iCs/>
            <w:color w:val="000000" w:themeColor="text1"/>
            <w:u w:val="none"/>
            <w:lang w:val="en-US"/>
          </w:rPr>
          <w:t>ḇ</w:t>
        </w:r>
      </w:hyperlink>
      <w:r w:rsidR="00EF2E26" w:rsidRPr="00F8372A">
        <w:rPr>
          <w:rStyle w:val="a5"/>
          <w:i/>
          <w:iCs/>
          <w:color w:val="000000" w:themeColor="text1"/>
          <w:u w:val="none"/>
        </w:rPr>
        <w:t>ā</w:t>
      </w:r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r</w:t>
      </w:r>
      <w:r w:rsidR="00EF2E26" w:rsidRPr="00F8372A">
        <w:rPr>
          <w:rStyle w:val="a5"/>
          <w:i/>
          <w:iCs/>
          <w:color w:val="000000" w:themeColor="text1"/>
          <w:u w:val="none"/>
        </w:rPr>
        <w:t>ī</w:t>
      </w:r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m</w:t>
      </w:r>
      <w:r w:rsidR="00EF2E26" w:rsidRPr="00F8372A">
        <w:rPr>
          <w:rStyle w:val="a5"/>
          <w:i/>
          <w:iCs/>
          <w:color w:val="000000" w:themeColor="text1"/>
          <w:u w:val="none"/>
        </w:rPr>
        <w:t xml:space="preserve"> </w:t>
      </w:r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h</w:t>
      </w:r>
      <w:proofErr w:type="spellStart"/>
      <w:r w:rsidR="00EF2E26" w:rsidRPr="00F8372A">
        <w:rPr>
          <w:rStyle w:val="a5"/>
          <w:i/>
          <w:iCs/>
          <w:color w:val="000000" w:themeColor="text1"/>
          <w:u w:val="none"/>
        </w:rPr>
        <w:t>ā</w:t>
      </w:r>
      <w:r w:rsidR="00EF2E26" w:rsidRPr="00F8372A">
        <w:rPr>
          <w:i/>
          <w:iCs/>
          <w:color w:val="000000" w:themeColor="text1"/>
          <w:shd w:val="clear" w:color="auto" w:fill="FFFFFF"/>
        </w:rPr>
        <w:t>ˀ</w:t>
      </w:r>
      <w:r w:rsidR="00EF2E26" w:rsidRPr="00F8372A">
        <w:rPr>
          <w:i/>
          <w:iCs/>
          <w:color w:val="000000" w:themeColor="text1"/>
          <w:shd w:val="clear" w:color="auto" w:fill="FFFFFF"/>
        </w:rPr>
        <w:t>ē</w:t>
      </w:r>
      <w:r w:rsidR="00EF2E26" w:rsidRPr="00F8372A">
        <w:rPr>
          <w:i/>
          <w:iCs/>
          <w:color w:val="000000" w:themeColor="text1"/>
          <w:shd w:val="clear" w:color="auto" w:fill="FFFFFF"/>
          <w:lang w:val="en-US"/>
        </w:rPr>
        <w:t>ll</w:t>
      </w:r>
      <w:proofErr w:type="spellEnd"/>
      <w:r w:rsidR="00EF2E26" w:rsidRPr="00F8372A">
        <w:rPr>
          <w:i/>
          <w:iCs/>
          <w:color w:val="000000" w:themeColor="text1"/>
          <w:shd w:val="clear" w:color="auto" w:fill="FFFFFF"/>
        </w:rPr>
        <w:t xml:space="preserve">ä </w:t>
      </w:r>
      <w:r w:rsidR="00EF2E26" w:rsidRPr="00F8372A">
        <w:rPr>
          <w:i/>
          <w:iCs/>
          <w:color w:val="000000" w:themeColor="text1"/>
          <w:shd w:val="clear" w:color="auto" w:fill="FFFFFF"/>
          <w:lang w:val="en-US"/>
        </w:rPr>
        <w:t>bi</w:t>
      </w:r>
      <w:r w:rsidR="00EF2E26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EF2E26" w:rsidRPr="00F8372A">
        <w:rPr>
          <w:i/>
          <w:iCs/>
          <w:color w:val="000000" w:themeColor="text1"/>
          <w:shd w:val="clear" w:color="auto" w:fill="FFFFFF"/>
          <w:lang w:val="en-US"/>
        </w:rPr>
        <w:t>l</w:t>
      </w:r>
      <w:hyperlink r:id="rId9" w:tooltip="Макрон снизу" w:history="1">
        <w:r w:rsidR="00EF2E26" w:rsidRPr="00F8372A">
          <w:rPr>
            <w:rStyle w:val="a5"/>
            <w:i/>
            <w:iCs/>
            <w:color w:val="000000" w:themeColor="text1"/>
            <w:u w:val="none"/>
            <w:lang w:val="en-US"/>
          </w:rPr>
          <w:t>ḇ</w:t>
        </w:r>
        <w:proofErr w:type="spellEnd"/>
      </w:hyperlink>
      <w:r w:rsidR="00EF2E26" w:rsidRPr="00F8372A">
        <w:rPr>
          <w:i/>
          <w:iCs/>
          <w:color w:val="000000" w:themeColor="text1"/>
          <w:shd w:val="clear" w:color="auto" w:fill="FFFFFF"/>
        </w:rPr>
        <w:t>ā</w:t>
      </w:r>
      <w:hyperlink r:id="rId10" w:tooltip="Макрон снизу" w:history="1">
        <w:r w:rsidR="00EF2E26" w:rsidRPr="00F8372A">
          <w:rPr>
            <w:rStyle w:val="a5"/>
            <w:i/>
            <w:iCs/>
            <w:color w:val="000000" w:themeColor="text1"/>
            <w:u w:val="none"/>
            <w:lang w:val="en-US"/>
          </w:rPr>
          <w:t>ḇ</w:t>
        </w:r>
      </w:hyperlink>
      <w:r w:rsidR="00EF2E26" w:rsidRPr="00F8372A">
        <w:rPr>
          <w:rStyle w:val="a5"/>
          <w:i/>
          <w:iCs/>
          <w:color w:val="000000" w:themeColor="text1"/>
          <w:u w:val="none"/>
        </w:rPr>
        <w:t xml:space="preserve">ō </w:t>
      </w:r>
      <w:proofErr w:type="spellStart"/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wa</w:t>
      </w:r>
      <w:proofErr w:type="spellEnd"/>
      <w:r w:rsidR="00EF2E26" w:rsidRPr="00F8372A">
        <w:rPr>
          <w:rStyle w:val="a5"/>
          <w:i/>
          <w:iCs/>
          <w:color w:val="000000" w:themeColor="text1"/>
          <w:u w:val="none"/>
        </w:rPr>
        <w:t>-</w:t>
      </w:r>
      <w:proofErr w:type="spellStart"/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yyir</w:t>
      </w:r>
      <w:proofErr w:type="spellEnd"/>
      <w:r w:rsidR="00EF2E26" w:rsidRPr="00F8372A">
        <w:rPr>
          <w:rStyle w:val="a5"/>
          <w:i/>
          <w:iCs/>
          <w:color w:val="000000" w:themeColor="text1"/>
          <w:u w:val="none"/>
        </w:rPr>
        <w:t>ā</w:t>
      </w:r>
      <w:r w:rsidR="00EF2E26" w:rsidRPr="00EF2E26">
        <w:rPr>
          <w:rStyle w:val="a5"/>
          <w:color w:val="000000" w:themeColor="text1"/>
          <w:u w:val="none"/>
        </w:rPr>
        <w:t>(</w:t>
      </w:r>
      <w:r w:rsidR="00EF2E26" w:rsidRPr="00F8372A">
        <w:rPr>
          <w:i/>
          <w:iCs/>
          <w:color w:val="000000" w:themeColor="text1"/>
          <w:shd w:val="clear" w:color="auto" w:fill="FFFFFF"/>
        </w:rPr>
        <w:t>ˀ</w:t>
      </w:r>
      <w:r w:rsidR="00EF2E26" w:rsidRPr="00EF2E26">
        <w:rPr>
          <w:rStyle w:val="a5"/>
          <w:color w:val="000000" w:themeColor="text1"/>
          <w:u w:val="none"/>
        </w:rPr>
        <w:t>)</w:t>
      </w:r>
      <w:r w:rsidR="00EF2E26" w:rsidRPr="00F8372A">
        <w:rPr>
          <w:rStyle w:val="a5"/>
          <w:i/>
          <w:iCs/>
          <w:color w:val="000000" w:themeColor="text1"/>
          <w:u w:val="none"/>
        </w:rPr>
        <w:t xml:space="preserve"> </w:t>
      </w:r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m</w:t>
      </w:r>
      <w:proofErr w:type="spellStart"/>
      <w:r w:rsidR="00EF2E26" w:rsidRPr="00F8372A">
        <w:rPr>
          <w:i/>
          <w:iCs/>
          <w:color w:val="000000" w:themeColor="text1"/>
          <w:shd w:val="clear" w:color="auto" w:fill="FFFFFF"/>
        </w:rPr>
        <w:t>əˀ</w:t>
      </w:r>
      <w:r w:rsidR="00EF2E26" w:rsidRPr="00F8372A">
        <w:rPr>
          <w:i/>
          <w:iCs/>
          <w:color w:val="000000" w:themeColor="text1"/>
          <w:shd w:val="clear" w:color="auto" w:fill="FFFFFF"/>
        </w:rPr>
        <w:t>ō</w:t>
      </w:r>
      <w:proofErr w:type="spellEnd"/>
      <w:r w:rsidR="00EF2E26" w:rsidRPr="00F8372A">
        <w:rPr>
          <w:i/>
          <w:iCs/>
          <w:color w:val="000000" w:themeColor="text1"/>
          <w:shd w:val="clear" w:color="auto" w:fill="FFFFFF"/>
          <w:lang w:val="en-US"/>
        </w:rPr>
        <w:t>d</w:t>
      </w:r>
      <w:r w:rsidR="00EF2E26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EF2E26" w:rsidRPr="00F8372A">
        <w:rPr>
          <w:i/>
          <w:iCs/>
          <w:color w:val="000000" w:themeColor="text1"/>
          <w:shd w:val="clear" w:color="auto" w:fill="FFFFFF"/>
          <w:lang w:val="en-US"/>
        </w:rPr>
        <w:t>mi</w:t>
      </w:r>
      <w:r w:rsidR="00EF2E26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EF2E26" w:rsidRPr="00F8372A">
        <w:rPr>
          <w:i/>
          <w:iCs/>
          <w:color w:val="000000" w:themeColor="text1"/>
          <w:shd w:val="clear" w:color="auto" w:fill="FFFFFF"/>
          <w:lang w:val="en-US"/>
        </w:rPr>
        <w:t>ppn</w:t>
      </w:r>
      <w:proofErr w:type="spellEnd"/>
      <w:r w:rsidR="00EF2E26" w:rsidRPr="00F8372A">
        <w:rPr>
          <w:i/>
          <w:iCs/>
          <w:color w:val="000000" w:themeColor="text1"/>
          <w:shd w:val="clear" w:color="auto" w:fill="FFFFFF"/>
        </w:rPr>
        <w:t xml:space="preserve">ē </w:t>
      </w:r>
      <w:proofErr w:type="spellStart"/>
      <w:r w:rsidR="00EF2E26" w:rsidRPr="00F8372A">
        <w:rPr>
          <w:i/>
          <w:iCs/>
        </w:rPr>
        <w:t>ˀ</w:t>
      </w:r>
      <w:r w:rsidR="00EF2E26" w:rsidRPr="00F8372A">
        <w:rPr>
          <w:i/>
          <w:iCs/>
        </w:rPr>
        <w:t>ā</w:t>
      </w:r>
      <w:r w:rsidR="00EF2E26" w:rsidRPr="00F8372A">
        <w:rPr>
          <w:i/>
          <w:iCs/>
          <w:color w:val="000000" w:themeColor="text1"/>
        </w:rPr>
        <w:fldChar w:fldCharType="begin"/>
      </w:r>
      <w:r w:rsidR="00EF2E26" w:rsidRPr="00F8372A">
        <w:rPr>
          <w:i/>
          <w:iCs/>
          <w:color w:val="000000" w:themeColor="text1"/>
        </w:rPr>
        <w:instrText xml:space="preserve"> </w:instrText>
      </w:r>
      <w:r w:rsidR="00EF2E26" w:rsidRPr="00F8372A">
        <w:rPr>
          <w:i/>
          <w:iCs/>
          <w:color w:val="000000" w:themeColor="text1"/>
          <w:lang w:val="en-US"/>
        </w:rPr>
        <w:instrText>HYPERLINK</w:instrText>
      </w:r>
      <w:r w:rsidR="00EF2E26" w:rsidRPr="00F8372A">
        <w:rPr>
          <w:i/>
          <w:iCs/>
          <w:color w:val="000000" w:themeColor="text1"/>
        </w:rPr>
        <w:instrText xml:space="preserve"> "</w:instrText>
      </w:r>
      <w:r w:rsidR="00EF2E26" w:rsidRPr="00F8372A">
        <w:rPr>
          <w:i/>
          <w:iCs/>
          <w:color w:val="000000" w:themeColor="text1"/>
          <w:lang w:val="en-US"/>
        </w:rPr>
        <w:instrText>https</w:instrText>
      </w:r>
      <w:r w:rsidR="00EF2E26" w:rsidRPr="00F8372A">
        <w:rPr>
          <w:i/>
          <w:iCs/>
          <w:color w:val="000000" w:themeColor="text1"/>
        </w:rPr>
        <w:instrText>://</w:instrText>
      </w:r>
      <w:r w:rsidR="00EF2E26" w:rsidRPr="00F8372A">
        <w:rPr>
          <w:i/>
          <w:iCs/>
          <w:color w:val="000000" w:themeColor="text1"/>
          <w:lang w:val="en-US"/>
        </w:rPr>
        <w:instrText>ru</w:instrText>
      </w:r>
      <w:r w:rsidR="00EF2E26" w:rsidRPr="00F8372A">
        <w:rPr>
          <w:i/>
          <w:iCs/>
          <w:color w:val="000000" w:themeColor="text1"/>
        </w:rPr>
        <w:instrText>.</w:instrText>
      </w:r>
      <w:r w:rsidR="00EF2E26" w:rsidRPr="00F8372A">
        <w:rPr>
          <w:i/>
          <w:iCs/>
          <w:color w:val="000000" w:themeColor="text1"/>
          <w:lang w:val="en-US"/>
        </w:rPr>
        <w:instrText>wikipedia</w:instrText>
      </w:r>
      <w:r w:rsidR="00EF2E26" w:rsidRPr="00F8372A">
        <w:rPr>
          <w:i/>
          <w:iCs/>
          <w:color w:val="000000" w:themeColor="text1"/>
        </w:rPr>
        <w:instrText>.</w:instrText>
      </w:r>
      <w:r w:rsidR="00EF2E26" w:rsidRPr="00F8372A">
        <w:rPr>
          <w:i/>
          <w:iCs/>
          <w:color w:val="000000" w:themeColor="text1"/>
          <w:lang w:val="en-US"/>
        </w:rPr>
        <w:instrText>org</w:instrText>
      </w:r>
      <w:r w:rsidR="00EF2E26" w:rsidRPr="00F8372A">
        <w:rPr>
          <w:i/>
          <w:iCs/>
          <w:color w:val="000000" w:themeColor="text1"/>
        </w:rPr>
        <w:instrText>/</w:instrText>
      </w:r>
      <w:r w:rsidR="00EF2E26" w:rsidRPr="00F8372A">
        <w:rPr>
          <w:i/>
          <w:iCs/>
          <w:color w:val="000000" w:themeColor="text1"/>
          <w:lang w:val="en-US"/>
        </w:rPr>
        <w:instrText>wiki</w:instrText>
      </w:r>
      <w:r w:rsidR="00EF2E26" w:rsidRPr="00F8372A">
        <w:rPr>
          <w:i/>
          <w:iCs/>
          <w:color w:val="000000" w:themeColor="text1"/>
        </w:rPr>
        <w:instrText>/%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0%9</w:instrText>
      </w:r>
      <w:r w:rsidR="00EF2E26" w:rsidRPr="00F8372A">
        <w:rPr>
          <w:i/>
          <w:iCs/>
          <w:color w:val="000000" w:themeColor="text1"/>
          <w:lang w:val="en-US"/>
        </w:rPr>
        <w:instrText>C</w:instrText>
      </w:r>
      <w:r w:rsidR="00EF2E26" w:rsidRPr="00F8372A">
        <w:rPr>
          <w:i/>
          <w:iCs/>
          <w:color w:val="000000" w:themeColor="text1"/>
        </w:rPr>
        <w:instrText>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0%</w:instrText>
      </w:r>
      <w:r w:rsidR="00EF2E26" w:rsidRPr="00F8372A">
        <w:rPr>
          <w:i/>
          <w:iCs/>
          <w:color w:val="000000" w:themeColor="text1"/>
          <w:lang w:val="en-US"/>
        </w:rPr>
        <w:instrText>B</w:instrText>
      </w:r>
      <w:r w:rsidR="00EF2E26" w:rsidRPr="00F8372A">
        <w:rPr>
          <w:i/>
          <w:iCs/>
          <w:color w:val="000000" w:themeColor="text1"/>
        </w:rPr>
        <w:instrText>0%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0%</w:instrText>
      </w:r>
      <w:r w:rsidR="00EF2E26" w:rsidRPr="00F8372A">
        <w:rPr>
          <w:i/>
          <w:iCs/>
          <w:color w:val="000000" w:themeColor="text1"/>
          <w:lang w:val="en-US"/>
        </w:rPr>
        <w:instrText>BA</w:instrText>
      </w:r>
      <w:r w:rsidR="00EF2E26" w:rsidRPr="00F8372A">
        <w:rPr>
          <w:i/>
          <w:iCs/>
          <w:color w:val="000000" w:themeColor="text1"/>
        </w:rPr>
        <w:instrText>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1%80%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0%</w:instrText>
      </w:r>
      <w:r w:rsidR="00EF2E26" w:rsidRPr="00F8372A">
        <w:rPr>
          <w:i/>
          <w:iCs/>
          <w:color w:val="000000" w:themeColor="text1"/>
          <w:lang w:val="en-US"/>
        </w:rPr>
        <w:instrText>BE</w:instrText>
      </w:r>
      <w:r w:rsidR="00EF2E26" w:rsidRPr="00F8372A">
        <w:rPr>
          <w:i/>
          <w:iCs/>
          <w:color w:val="000000" w:themeColor="text1"/>
        </w:rPr>
        <w:instrText>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0%</w:instrText>
      </w:r>
      <w:r w:rsidR="00EF2E26" w:rsidRPr="00F8372A">
        <w:rPr>
          <w:i/>
          <w:iCs/>
          <w:color w:val="000000" w:themeColor="text1"/>
          <w:lang w:val="en-US"/>
        </w:rPr>
        <w:instrText>BD</w:instrText>
      </w:r>
      <w:r w:rsidR="00EF2E26" w:rsidRPr="00F8372A">
        <w:rPr>
          <w:i/>
          <w:iCs/>
          <w:color w:val="000000" w:themeColor="text1"/>
        </w:rPr>
        <w:instrText>_%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1%81%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0%</w:instrText>
      </w:r>
      <w:r w:rsidR="00EF2E26" w:rsidRPr="00F8372A">
        <w:rPr>
          <w:i/>
          <w:iCs/>
          <w:color w:val="000000" w:themeColor="text1"/>
          <w:lang w:val="en-US"/>
        </w:rPr>
        <w:instrText>BD</w:instrText>
      </w:r>
      <w:r w:rsidR="00EF2E26" w:rsidRPr="00F8372A">
        <w:rPr>
          <w:i/>
          <w:iCs/>
          <w:color w:val="000000" w:themeColor="text1"/>
        </w:rPr>
        <w:instrText>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0%</w:instrText>
      </w:r>
      <w:r w:rsidR="00EF2E26" w:rsidRPr="00F8372A">
        <w:rPr>
          <w:i/>
          <w:iCs/>
          <w:color w:val="000000" w:themeColor="text1"/>
          <w:lang w:val="en-US"/>
        </w:rPr>
        <w:instrText>B</w:instrText>
      </w:r>
      <w:r w:rsidR="00EF2E26" w:rsidRPr="00F8372A">
        <w:rPr>
          <w:i/>
          <w:iCs/>
          <w:color w:val="000000" w:themeColor="text1"/>
        </w:rPr>
        <w:instrText>8%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>0%</w:instrText>
      </w:r>
      <w:r w:rsidR="00EF2E26" w:rsidRPr="00F8372A">
        <w:rPr>
          <w:i/>
          <w:iCs/>
          <w:color w:val="000000" w:themeColor="text1"/>
          <w:lang w:val="en-US"/>
        </w:rPr>
        <w:instrText>B</w:instrText>
      </w:r>
      <w:r w:rsidR="00EF2E26" w:rsidRPr="00F8372A">
        <w:rPr>
          <w:i/>
          <w:iCs/>
          <w:color w:val="000000" w:themeColor="text1"/>
        </w:rPr>
        <w:instrText>7%</w:instrText>
      </w:r>
      <w:r w:rsidR="00EF2E26" w:rsidRPr="00F8372A">
        <w:rPr>
          <w:i/>
          <w:iCs/>
          <w:color w:val="000000" w:themeColor="text1"/>
          <w:lang w:val="en-US"/>
        </w:rPr>
        <w:instrText>D</w:instrText>
      </w:r>
      <w:r w:rsidR="00EF2E26" w:rsidRPr="00F8372A">
        <w:rPr>
          <w:i/>
          <w:iCs/>
          <w:color w:val="000000" w:themeColor="text1"/>
        </w:rPr>
        <w:instrText xml:space="preserve">1%83" </w:instrText>
      </w:r>
      <w:r w:rsidR="00EF2E26" w:rsidRPr="00F8372A">
        <w:rPr>
          <w:i/>
          <w:iCs/>
          <w:color w:val="000000" w:themeColor="text1"/>
        </w:rPr>
        <w:fldChar w:fldCharType="separate"/>
      </w:r>
      <w:r w:rsidR="00EF2E26" w:rsidRPr="00F8372A">
        <w:rPr>
          <w:rStyle w:val="a5"/>
          <w:i/>
          <w:iCs/>
          <w:color w:val="000000" w:themeColor="text1"/>
        </w:rPr>
        <w:t>ḵ</w:t>
      </w:r>
      <w:r w:rsidR="00EF2E26" w:rsidRPr="00F8372A">
        <w:rPr>
          <w:i/>
          <w:iCs/>
          <w:color w:val="000000" w:themeColor="text1"/>
          <w:lang w:val="en-US"/>
        </w:rPr>
        <w:fldChar w:fldCharType="end"/>
      </w:r>
      <w:r w:rsidR="00EF2E26" w:rsidRPr="00F8372A">
        <w:rPr>
          <w:i/>
          <w:iCs/>
        </w:rPr>
        <w:t>īš</w:t>
      </w:r>
      <w:proofErr w:type="spellEnd"/>
      <w:r w:rsidR="00EF2E26" w:rsidRPr="00F8372A">
        <w:rPr>
          <w:rStyle w:val="a5"/>
          <w:i/>
          <w:iCs/>
          <w:color w:val="000000" w:themeColor="text1"/>
          <w:u w:val="none"/>
        </w:rPr>
        <w:t xml:space="preserve"> </w:t>
      </w:r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m</w:t>
      </w:r>
      <w:r w:rsidR="00EF2E26" w:rsidRPr="00F8372A">
        <w:rPr>
          <w:rStyle w:val="a5"/>
          <w:i/>
          <w:iCs/>
          <w:color w:val="000000" w:themeColor="text1"/>
          <w:u w:val="none"/>
        </w:rPr>
        <w:t>ä</w:t>
      </w:r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l</w:t>
      </w:r>
      <w:r w:rsidR="00EF2E26" w:rsidRPr="00F8372A">
        <w:rPr>
          <w:rStyle w:val="a5"/>
          <w:i/>
          <w:iCs/>
          <w:color w:val="000000" w:themeColor="text1"/>
          <w:u w:val="none"/>
        </w:rPr>
        <w:t>ä</w:t>
      </w:r>
      <w:hyperlink r:id="rId11" w:history="1">
        <w:r w:rsidR="00EF2E26" w:rsidRPr="00F8372A">
          <w:rPr>
            <w:rStyle w:val="a5"/>
            <w:i/>
            <w:iCs/>
            <w:color w:val="000000" w:themeColor="text1"/>
            <w:u w:val="none"/>
            <w:lang w:val="en-US"/>
          </w:rPr>
          <w:t>ḵ</w:t>
        </w:r>
      </w:hyperlink>
      <w:r w:rsidR="00EF2E26" w:rsidRPr="00F8372A">
        <w:rPr>
          <w:rStyle w:val="a5"/>
          <w:i/>
          <w:iCs/>
          <w:color w:val="000000" w:themeColor="text1"/>
          <w:u w:val="none"/>
        </w:rPr>
        <w:t>-</w:t>
      </w:r>
      <w:proofErr w:type="spellStart"/>
      <w:r w:rsidR="00EF2E26" w:rsidRPr="00F8372A">
        <w:rPr>
          <w:rStyle w:val="a5"/>
          <w:i/>
          <w:iCs/>
          <w:color w:val="000000" w:themeColor="text1"/>
          <w:u w:val="none"/>
          <w:lang w:val="en-US"/>
        </w:rPr>
        <w:t>ga</w:t>
      </w:r>
      <w:r w:rsidR="00EF2E26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proofErr w:type="spellEnd"/>
      <w:r w:rsidR="00EF2E26" w:rsidRPr="00EF2E26">
        <w:rPr>
          <w:color w:val="000000" w:themeColor="text1"/>
          <w:shd w:val="clear" w:color="auto" w:fill="FFFFFF"/>
        </w:rPr>
        <w:t xml:space="preserve"> </w:t>
      </w:r>
      <w:r w:rsidR="00161306" w:rsidRPr="00161306">
        <w:rPr>
          <w:color w:val="000000" w:themeColor="text1"/>
          <w:shd w:val="clear" w:color="auto" w:fill="FFFFFF"/>
        </w:rPr>
        <w:t xml:space="preserve">| </w:t>
      </w:r>
      <w:proofErr w:type="spellStart"/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wa</w:t>
      </w:r>
      <w:proofErr w:type="spellEnd"/>
      <w:r w:rsidR="004F0E07" w:rsidRPr="00F8372A">
        <w:rPr>
          <w:i/>
          <w:iCs/>
          <w:color w:val="000000" w:themeColor="text1"/>
          <w:shd w:val="clear" w:color="auto" w:fill="FFFFFF"/>
        </w:rPr>
        <w:t>-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y</w:t>
      </w:r>
      <w:r w:rsidR="004F0E07" w:rsidRPr="00F8372A">
        <w:rPr>
          <w:i/>
          <w:iCs/>
          <w:color w:val="000000" w:themeColor="text1"/>
          <w:shd w:val="clear" w:color="auto" w:fill="FFFFFF"/>
        </w:rPr>
        <w:t>š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an</w:t>
      </w:r>
      <w:r w:rsidR="004F0E07" w:rsidRPr="00F8372A">
        <w:rPr>
          <w:i/>
          <w:iCs/>
          <w:color w:val="000000" w:themeColor="text1"/>
          <w:shd w:val="clear" w:color="auto" w:fill="FFFFFF"/>
        </w:rPr>
        <w:t xml:space="preserve">ō </w:t>
      </w:r>
      <w:proofErr w:type="spellStart"/>
      <w:r w:rsidR="004F0E07" w:rsidRPr="00F8372A">
        <w:rPr>
          <w:i/>
          <w:iCs/>
          <w:color w:val="000000" w:themeColor="text1"/>
          <w:shd w:val="clear" w:color="auto" w:fill="FFFFFF"/>
        </w:rPr>
        <w:t>ˀ</w:t>
      </w:r>
      <w:r w:rsidR="004F0E07" w:rsidRPr="00F8372A">
        <w:rPr>
          <w:i/>
          <w:iCs/>
        </w:rPr>
        <w:t>ä</w:t>
      </w:r>
      <w:proofErr w:type="spellEnd"/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="004F0E07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ṭ</w:t>
      </w:r>
      <w:r w:rsidR="004F0E07" w:rsidRPr="00F8372A">
        <w:rPr>
          <w:i/>
          <w:iCs/>
          <w:lang w:val="en-US"/>
        </w:rPr>
        <w:t>a</w:t>
      </w:r>
      <w:proofErr w:type="spellEnd"/>
      <w:r w:rsidR="004F0E07" w:rsidRPr="00F8372A">
        <w:rPr>
          <w:i/>
          <w:iCs/>
          <w:color w:val="000000" w:themeColor="text1"/>
          <w:shd w:val="clear" w:color="auto" w:fill="FFFFFF"/>
        </w:rPr>
        <w:t>ˁ</w:t>
      </w:r>
      <w:r w:rsidR="004F0E07" w:rsidRPr="00F8372A">
        <w:rPr>
          <w:i/>
          <w:iCs/>
          <w:lang w:val="en-US"/>
        </w:rPr>
        <w:t>m</w:t>
      </w:r>
      <w:r w:rsidR="004F0E07" w:rsidRPr="00F8372A">
        <w:rPr>
          <w:i/>
          <w:iCs/>
        </w:rPr>
        <w:t>ō</w:t>
      </w:r>
      <w:r w:rsidR="004F0E07" w:rsidRPr="00F8372A">
        <w:rPr>
          <w:i/>
          <w:iCs/>
        </w:rPr>
        <w:t xml:space="preserve"> </w:t>
      </w:r>
      <w:r w:rsidR="004F0E07" w:rsidRPr="00F8372A">
        <w:rPr>
          <w:i/>
          <w:iCs/>
          <w:lang w:val="en-US"/>
        </w:rPr>
        <w:t>b</w:t>
      </w:r>
      <w:r w:rsidR="004F0E07" w:rsidRPr="00F8372A">
        <w:rPr>
          <w:i/>
          <w:iCs/>
          <w:color w:val="000000" w:themeColor="text1"/>
          <w:shd w:val="clear" w:color="auto" w:fill="FFFFFF"/>
        </w:rPr>
        <w:t>ə</w:t>
      </w:r>
      <w:r w:rsidR="004F0E07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4F0E07" w:rsidRPr="00F8372A">
        <w:rPr>
          <w:i/>
          <w:iCs/>
          <w:color w:val="000000" w:themeColor="text1"/>
          <w:shd w:val="clear" w:color="auto" w:fill="FFFFFF"/>
        </w:rPr>
        <w:t>ˁ</w:t>
      </w:r>
      <w:r w:rsidR="004F0E07" w:rsidRPr="00F8372A">
        <w:rPr>
          <w:i/>
          <w:iCs/>
          <w:color w:val="000000" w:themeColor="text1"/>
          <w:shd w:val="clear" w:color="auto" w:fill="FFFFFF"/>
        </w:rPr>
        <w:t>ē</w:t>
      </w:r>
      <w:proofErr w:type="spellEnd"/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n</w:t>
      </w:r>
      <w:r w:rsidR="004F0E07" w:rsidRPr="00F8372A">
        <w:rPr>
          <w:i/>
          <w:iCs/>
          <w:color w:val="000000" w:themeColor="text1"/>
          <w:shd w:val="clear" w:color="auto" w:fill="FFFFFF"/>
        </w:rPr>
        <w:t>ē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h</w:t>
      </w:r>
      <w:r w:rsidR="004F0E07" w:rsidRPr="00F8372A">
        <w:rPr>
          <w:i/>
          <w:iCs/>
          <w:color w:val="000000" w:themeColor="text1"/>
          <w:shd w:val="clear" w:color="auto" w:fill="FFFFFF"/>
        </w:rPr>
        <w:t>ä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m</w:t>
      </w:r>
      <w:r w:rsidR="004F0E07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wa</w:t>
      </w:r>
      <w:proofErr w:type="spellEnd"/>
      <w:r w:rsidR="004F0E07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yyi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holel</w:t>
      </w:r>
      <w:proofErr w:type="spellEnd"/>
      <w:r w:rsidR="004F0E07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4F0E07" w:rsidRPr="00F8372A">
        <w:rPr>
          <w:i/>
          <w:iCs/>
          <w:lang w:val="en-US"/>
        </w:rPr>
        <w:t>b</w:t>
      </w:r>
      <w:r w:rsidR="004F0E07" w:rsidRPr="00F8372A">
        <w:rPr>
          <w:i/>
          <w:iCs/>
          <w:color w:val="000000" w:themeColor="text1"/>
          <w:shd w:val="clear" w:color="auto" w:fill="FFFFFF"/>
        </w:rPr>
        <w:t>ə</w:t>
      </w:r>
      <w:r w:rsidR="004F0E07" w:rsidRPr="00F8372A">
        <w:rPr>
          <w:i/>
          <w:iCs/>
          <w:color w:val="000000" w:themeColor="text1"/>
          <w:shd w:val="clear" w:color="auto" w:fill="FFFFFF"/>
        </w:rPr>
        <w:t>-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y</w:t>
      </w:r>
      <w:r w:rsidR="004F0E07" w:rsidRPr="00F8372A">
        <w:rPr>
          <w:i/>
          <w:iCs/>
          <w:color w:val="000000" w:themeColor="text1"/>
          <w:shd w:val="clear" w:color="auto" w:fill="FFFFFF"/>
        </w:rPr>
        <w:t>ā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ḏ</w:t>
      </w:r>
      <w:r w:rsidR="004F0E07" w:rsidRPr="00F8372A">
        <w:rPr>
          <w:i/>
          <w:iCs/>
          <w:color w:val="000000" w:themeColor="text1"/>
          <w:shd w:val="clear" w:color="auto" w:fill="FFFFFF"/>
        </w:rPr>
        <w:t>ā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m</w:t>
      </w:r>
      <w:r w:rsidR="004F0E07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wa</w:t>
      </w:r>
      <w:proofErr w:type="spellEnd"/>
      <w:r w:rsidR="004F0E07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y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proofErr w:type="spellEnd"/>
      <w:r w:rsidR="004F0E07" w:rsidRPr="00F8372A">
        <w:rPr>
          <w:i/>
          <w:iCs/>
          <w:color w:val="000000" w:themeColor="text1"/>
          <w:shd w:val="clear" w:color="auto" w:fill="FFFFFF"/>
        </w:rPr>
        <w:t>ā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w</w:t>
      </w:r>
      <w:r w:rsidR="004F0E07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4F0E07" w:rsidRPr="00F8372A">
        <w:rPr>
          <w:i/>
          <w:iCs/>
          <w:color w:val="000000" w:themeColor="text1"/>
          <w:shd w:val="clear" w:color="auto" w:fill="FFFFFF"/>
        </w:rPr>
        <w:t>ˁ</w:t>
      </w:r>
      <w:r w:rsidR="004F0E07" w:rsidRPr="00F8372A">
        <w:rPr>
          <w:i/>
          <w:iCs/>
          <w:color w:val="000000" w:themeColor="text1"/>
          <w:shd w:val="clear" w:color="auto" w:fill="FFFFFF"/>
          <w:lang w:val="en-US"/>
        </w:rPr>
        <w:t>al</w:t>
      </w:r>
      <w:r w:rsidR="004F0E07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dal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>ō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="00161306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ha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</w:rPr>
        <w:t>šš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a</w:t>
      </w:r>
      <w:r w:rsidR="00161306" w:rsidRPr="00F8372A">
        <w:rPr>
          <w:i/>
          <w:iCs/>
          <w:color w:val="000000" w:themeColor="text1"/>
          <w:shd w:val="clear" w:color="auto" w:fill="FFFFFF"/>
        </w:rPr>
        <w:t>ˁ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ar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wa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yy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>ō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r</w:t>
      </w:r>
      <w:r w:rsidR="00161306" w:rsidRPr="00F8372A">
        <w:rPr>
          <w:i/>
          <w:iCs/>
          <w:color w:val="000000" w:themeColor="text1"/>
          <w:shd w:val="clear" w:color="auto" w:fill="FFFFFF"/>
        </w:rPr>
        <w:t>ä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ḏ</w:t>
      </w:r>
      <w:r w:rsidR="00161306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r</w:t>
      </w:r>
      <w:r w:rsidR="00161306" w:rsidRPr="00F8372A">
        <w:rPr>
          <w:i/>
          <w:iCs/>
          <w:color w:val="000000" w:themeColor="text1"/>
          <w:shd w:val="clear" w:color="auto" w:fill="FFFFFF"/>
        </w:rPr>
        <w:t>ī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r</w:t>
      </w:r>
      <w:r w:rsidR="00161306" w:rsidRPr="00F8372A">
        <w:rPr>
          <w:i/>
          <w:iCs/>
          <w:color w:val="000000" w:themeColor="text1"/>
          <w:shd w:val="clear" w:color="auto" w:fill="FFFFFF"/>
        </w:rPr>
        <w:t xml:space="preserve">ō 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</w:rPr>
        <w:t>ˀ</w:t>
      </w:r>
      <w:r w:rsidR="00161306" w:rsidRPr="00F8372A">
        <w:rPr>
          <w:i/>
          <w:iCs/>
          <w:color w:val="000000" w:themeColor="text1"/>
          <w:shd w:val="clear" w:color="auto" w:fill="FFFFFF"/>
        </w:rPr>
        <w:t>ä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l</w:t>
      </w:r>
      <w:r w:rsidR="00161306" w:rsidRPr="00F8372A">
        <w:rPr>
          <w:i/>
          <w:iCs/>
          <w:color w:val="000000" w:themeColor="text1"/>
          <w:shd w:val="clear" w:color="auto" w:fill="FFFFFF"/>
        </w:rPr>
        <w:t>-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z</w:t>
      </w:r>
      <w:r w:rsidR="00161306" w:rsidRPr="00F8372A">
        <w:rPr>
          <w:i/>
          <w:iCs/>
          <w:color w:val="000000" w:themeColor="text1"/>
          <w:shd w:val="clear" w:color="auto" w:fill="FFFFFF"/>
        </w:rPr>
        <w:t>ə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q</w:t>
      </w:r>
      <w:r w:rsidR="00161306" w:rsidRPr="00F8372A">
        <w:rPr>
          <w:i/>
          <w:iCs/>
          <w:color w:val="000000" w:themeColor="text1"/>
          <w:shd w:val="clear" w:color="auto" w:fill="FFFFFF"/>
        </w:rPr>
        <w:t>ā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n</w:t>
      </w:r>
      <w:r w:rsidR="00161306" w:rsidRPr="00F8372A">
        <w:rPr>
          <w:i/>
          <w:iCs/>
          <w:color w:val="000000" w:themeColor="text1"/>
          <w:shd w:val="clear" w:color="auto" w:fill="FFFFFF"/>
        </w:rPr>
        <w:t>ō</w:t>
      </w:r>
      <w:r w:rsidR="00161306" w:rsidRPr="00161306">
        <w:rPr>
          <w:color w:val="000000" w:themeColor="text1"/>
          <w:shd w:val="clear" w:color="auto" w:fill="FFFFFF"/>
        </w:rPr>
        <w:t xml:space="preserve"> | 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wa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yy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>ō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m</w:t>
      </w:r>
      <w:r w:rsidR="00161306" w:rsidRPr="00F8372A">
        <w:rPr>
          <w:i/>
          <w:iCs/>
          <w:color w:val="000000" w:themeColor="text1"/>
          <w:shd w:val="clear" w:color="auto" w:fill="FFFFFF"/>
        </w:rPr>
        <w:t>ä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r</w:t>
      </w:r>
      <w:r w:rsidR="00161306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D71B7" w:rsidRPr="00F8372A">
        <w:rPr>
          <w:i/>
          <w:iCs/>
          <w:color w:val="000000" w:themeColor="text1"/>
          <w:shd w:val="clear" w:color="auto" w:fill="FFFFFF"/>
        </w:rPr>
        <w:t>ˀ</w:t>
      </w:r>
      <w:r w:rsidR="00161306" w:rsidRPr="00F8372A">
        <w:rPr>
          <w:i/>
          <w:iCs/>
          <w:color w:val="000000" w:themeColor="text1"/>
          <w:shd w:val="clear" w:color="auto" w:fill="FFFFFF"/>
        </w:rPr>
        <w:t>ā</w:t>
      </w:r>
      <w:proofErr w:type="spellEnd"/>
      <w:r w:rsidR="00161306" w:rsidRPr="00F8372A">
        <w:rPr>
          <w:i/>
          <w:iCs/>
        </w:rPr>
        <w:fldChar w:fldCharType="begin"/>
      </w:r>
      <w:r w:rsidR="00161306" w:rsidRPr="00F8372A">
        <w:rPr>
          <w:i/>
          <w:iCs/>
        </w:rPr>
        <w:instrText xml:space="preserve"> </w:instrText>
      </w:r>
      <w:r w:rsidR="00161306" w:rsidRPr="00F8372A">
        <w:rPr>
          <w:i/>
          <w:iCs/>
          <w:lang w:val="en-US"/>
        </w:rPr>
        <w:instrText>HYPERLINK</w:instrText>
      </w:r>
      <w:r w:rsidR="00161306" w:rsidRPr="00F8372A">
        <w:rPr>
          <w:i/>
          <w:iCs/>
        </w:rPr>
        <w:instrText xml:space="preserve"> "</w:instrText>
      </w:r>
      <w:r w:rsidR="00161306" w:rsidRPr="00F8372A">
        <w:rPr>
          <w:i/>
          <w:iCs/>
          <w:lang w:val="en-US"/>
        </w:rPr>
        <w:instrText>https</w:instrText>
      </w:r>
      <w:r w:rsidR="00161306" w:rsidRPr="00F8372A">
        <w:rPr>
          <w:i/>
          <w:iCs/>
        </w:rPr>
        <w:instrText>://</w:instrText>
      </w:r>
      <w:r w:rsidR="00161306" w:rsidRPr="00F8372A">
        <w:rPr>
          <w:i/>
          <w:iCs/>
          <w:lang w:val="en-US"/>
        </w:rPr>
        <w:instrText>ru</w:instrText>
      </w:r>
      <w:r w:rsidR="00161306" w:rsidRPr="00F8372A">
        <w:rPr>
          <w:i/>
          <w:iCs/>
        </w:rPr>
        <w:instrText>.</w:instrText>
      </w:r>
      <w:r w:rsidR="00161306" w:rsidRPr="00F8372A">
        <w:rPr>
          <w:i/>
          <w:iCs/>
          <w:lang w:val="en-US"/>
        </w:rPr>
        <w:instrText>wikipedia</w:instrText>
      </w:r>
      <w:r w:rsidR="00161306" w:rsidRPr="00F8372A">
        <w:rPr>
          <w:i/>
          <w:iCs/>
        </w:rPr>
        <w:instrText>.</w:instrText>
      </w:r>
      <w:r w:rsidR="00161306" w:rsidRPr="00F8372A">
        <w:rPr>
          <w:i/>
          <w:iCs/>
          <w:lang w:val="en-US"/>
        </w:rPr>
        <w:instrText>org</w:instrText>
      </w:r>
      <w:r w:rsidR="00161306" w:rsidRPr="00F8372A">
        <w:rPr>
          <w:i/>
          <w:iCs/>
        </w:rPr>
        <w:instrText>/</w:instrText>
      </w:r>
      <w:r w:rsidR="00161306" w:rsidRPr="00F8372A">
        <w:rPr>
          <w:i/>
          <w:iCs/>
          <w:lang w:val="en-US"/>
        </w:rPr>
        <w:instrText>wiki</w:instrText>
      </w:r>
      <w:r w:rsidR="00161306" w:rsidRPr="00F8372A">
        <w:rPr>
          <w:i/>
          <w:iCs/>
        </w:rPr>
        <w:instrText>/%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0%9</w:instrText>
      </w:r>
      <w:r w:rsidR="00161306" w:rsidRPr="00F8372A">
        <w:rPr>
          <w:i/>
          <w:iCs/>
          <w:lang w:val="en-US"/>
        </w:rPr>
        <w:instrText>C</w:instrText>
      </w:r>
      <w:r w:rsidR="00161306" w:rsidRPr="00F8372A">
        <w:rPr>
          <w:i/>
          <w:iCs/>
        </w:rPr>
        <w:instrText>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BA</w:instrText>
      </w:r>
      <w:r w:rsidR="00161306" w:rsidRPr="00F8372A">
        <w:rPr>
          <w:i/>
          <w:iCs/>
        </w:rPr>
        <w:instrText>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1%80%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BE</w:instrText>
      </w:r>
      <w:r w:rsidR="00161306" w:rsidRPr="00F8372A">
        <w:rPr>
          <w:i/>
          <w:iCs/>
        </w:rPr>
        <w:instrText>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BD</w:instrText>
      </w:r>
      <w:r w:rsidR="00161306" w:rsidRPr="00F8372A">
        <w:rPr>
          <w:i/>
          <w:iCs/>
        </w:rPr>
        <w:instrText>_%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1%81%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BD</w:instrText>
      </w:r>
      <w:r w:rsidR="00161306" w:rsidRPr="00F8372A">
        <w:rPr>
          <w:i/>
          <w:iCs/>
        </w:rPr>
        <w:instrText>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</w:instrText>
      </w:r>
      <w:r w:rsidR="00161306" w:rsidRPr="00F8372A">
        <w:rPr>
          <w:i/>
          <w:iCs/>
        </w:rPr>
        <w:instrText>8%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</w:instrText>
      </w:r>
      <w:r w:rsidR="00161306" w:rsidRPr="00F8372A">
        <w:rPr>
          <w:i/>
          <w:iCs/>
        </w:rPr>
        <w:instrText>7%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 xml:space="preserve">1%83" </w:instrText>
      </w:r>
      <w:r w:rsidR="00161306" w:rsidRPr="00F8372A">
        <w:rPr>
          <w:i/>
          <w:iCs/>
        </w:rPr>
        <w:fldChar w:fldCharType="separate"/>
      </w:r>
      <w:r w:rsidR="00161306" w:rsidRPr="00F8372A">
        <w:rPr>
          <w:rStyle w:val="a5"/>
          <w:i/>
          <w:iCs/>
          <w:color w:val="000000" w:themeColor="text1"/>
          <w:u w:val="none"/>
          <w:lang w:val="en-US"/>
        </w:rPr>
        <w:t>ḵ</w:t>
      </w:r>
      <w:r w:rsidR="00161306" w:rsidRPr="00F8372A">
        <w:rPr>
          <w:rStyle w:val="a5"/>
          <w:i/>
          <w:iCs/>
          <w:color w:val="000000" w:themeColor="text1"/>
          <w:u w:val="none"/>
          <w:lang w:val="en-US"/>
        </w:rPr>
        <w:fldChar w:fldCharType="end"/>
      </w:r>
      <w:proofErr w:type="spellStart"/>
      <w:r w:rsidR="00161306" w:rsidRPr="00F8372A">
        <w:rPr>
          <w:rStyle w:val="a5"/>
          <w:i/>
          <w:iCs/>
          <w:color w:val="000000" w:themeColor="text1"/>
          <w:u w:val="none"/>
        </w:rPr>
        <w:t>īš</w:t>
      </w:r>
      <w:proofErr w:type="spellEnd"/>
      <w:r w:rsidR="00161306" w:rsidRPr="00F8372A">
        <w:rPr>
          <w:rStyle w:val="a5"/>
          <w:i/>
          <w:iCs/>
          <w:color w:val="000000" w:themeColor="text1"/>
          <w:u w:val="none"/>
        </w:rPr>
        <w:t xml:space="preserve"> 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</w:rPr>
        <w:t>ˀä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l</w:t>
      </w:r>
      <w:r w:rsidR="00161306" w:rsidRPr="00F8372A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</w:rPr>
        <w:t>ˁă</w:t>
      </w:r>
      <w:proofErr w:type="spellEnd"/>
      <w:r w:rsidR="00161306" w:rsidRPr="00F8372A">
        <w:rPr>
          <w:i/>
          <w:iCs/>
        </w:rPr>
        <w:fldChar w:fldCharType="begin"/>
      </w:r>
      <w:r w:rsidR="00161306" w:rsidRPr="00F8372A">
        <w:rPr>
          <w:i/>
          <w:iCs/>
        </w:rPr>
        <w:instrText xml:space="preserve"> </w:instrText>
      </w:r>
      <w:r w:rsidR="00161306" w:rsidRPr="00F8372A">
        <w:rPr>
          <w:i/>
          <w:iCs/>
          <w:lang w:val="en-US"/>
        </w:rPr>
        <w:instrText>HYPERLINK</w:instrText>
      </w:r>
      <w:r w:rsidR="00161306" w:rsidRPr="00F8372A">
        <w:rPr>
          <w:i/>
          <w:iCs/>
        </w:rPr>
        <w:instrText xml:space="preserve"> "</w:instrText>
      </w:r>
      <w:r w:rsidR="00161306" w:rsidRPr="00F8372A">
        <w:rPr>
          <w:i/>
          <w:iCs/>
          <w:lang w:val="en-US"/>
        </w:rPr>
        <w:instrText>https</w:instrText>
      </w:r>
      <w:r w:rsidR="00161306" w:rsidRPr="00F8372A">
        <w:rPr>
          <w:i/>
          <w:iCs/>
        </w:rPr>
        <w:instrText>://</w:instrText>
      </w:r>
      <w:r w:rsidR="00161306" w:rsidRPr="00F8372A">
        <w:rPr>
          <w:i/>
          <w:iCs/>
          <w:lang w:val="en-US"/>
        </w:rPr>
        <w:instrText>ru</w:instrText>
      </w:r>
      <w:r w:rsidR="00161306" w:rsidRPr="00F8372A">
        <w:rPr>
          <w:i/>
          <w:iCs/>
        </w:rPr>
        <w:instrText>.</w:instrText>
      </w:r>
      <w:r w:rsidR="00161306" w:rsidRPr="00F8372A">
        <w:rPr>
          <w:i/>
          <w:iCs/>
          <w:lang w:val="en-US"/>
        </w:rPr>
        <w:instrText>wikipedia</w:instrText>
      </w:r>
      <w:r w:rsidR="00161306" w:rsidRPr="00F8372A">
        <w:rPr>
          <w:i/>
          <w:iCs/>
        </w:rPr>
        <w:instrText>.</w:instrText>
      </w:r>
      <w:r w:rsidR="00161306" w:rsidRPr="00F8372A">
        <w:rPr>
          <w:i/>
          <w:iCs/>
          <w:lang w:val="en-US"/>
        </w:rPr>
        <w:instrText>org</w:instrText>
      </w:r>
      <w:r w:rsidR="00161306" w:rsidRPr="00F8372A">
        <w:rPr>
          <w:i/>
          <w:iCs/>
        </w:rPr>
        <w:instrText>/</w:instrText>
      </w:r>
      <w:r w:rsidR="00161306" w:rsidRPr="00F8372A">
        <w:rPr>
          <w:i/>
          <w:iCs/>
          <w:lang w:val="en-US"/>
        </w:rPr>
        <w:instrText>wiki</w:instrText>
      </w:r>
      <w:r w:rsidR="00161306" w:rsidRPr="00F8372A">
        <w:rPr>
          <w:i/>
          <w:iCs/>
        </w:rPr>
        <w:instrText>/%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0%9</w:instrText>
      </w:r>
      <w:r w:rsidR="00161306" w:rsidRPr="00F8372A">
        <w:rPr>
          <w:i/>
          <w:iCs/>
          <w:lang w:val="en-US"/>
        </w:rPr>
        <w:instrText>C</w:instrText>
      </w:r>
      <w:r w:rsidR="00161306" w:rsidRPr="00F8372A">
        <w:rPr>
          <w:i/>
          <w:iCs/>
        </w:rPr>
        <w:instrText>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BA</w:instrText>
      </w:r>
      <w:r w:rsidR="00161306" w:rsidRPr="00F8372A">
        <w:rPr>
          <w:i/>
          <w:iCs/>
        </w:rPr>
        <w:instrText>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1%80%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BE</w:instrText>
      </w:r>
      <w:r w:rsidR="00161306" w:rsidRPr="00F8372A">
        <w:rPr>
          <w:i/>
          <w:iCs/>
        </w:rPr>
        <w:instrText>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BD</w:instrText>
      </w:r>
      <w:r w:rsidR="00161306" w:rsidRPr="00F8372A">
        <w:rPr>
          <w:i/>
          <w:iCs/>
        </w:rPr>
        <w:instrText>_%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1%81%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BD</w:instrText>
      </w:r>
      <w:r w:rsidR="00161306" w:rsidRPr="00F8372A">
        <w:rPr>
          <w:i/>
          <w:iCs/>
        </w:rPr>
        <w:instrText>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</w:instrText>
      </w:r>
      <w:r w:rsidR="00161306" w:rsidRPr="00F8372A">
        <w:rPr>
          <w:i/>
          <w:iCs/>
        </w:rPr>
        <w:instrText>8%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0%</w:instrText>
      </w:r>
      <w:r w:rsidR="00161306" w:rsidRPr="00F8372A">
        <w:rPr>
          <w:i/>
          <w:iCs/>
          <w:lang w:val="en-US"/>
        </w:rPr>
        <w:instrText>B</w:instrText>
      </w:r>
      <w:r w:rsidR="00161306" w:rsidRPr="00F8372A">
        <w:rPr>
          <w:i/>
          <w:iCs/>
        </w:rPr>
        <w:instrText>7%</w:instrText>
      </w:r>
      <w:r w:rsidR="00161306" w:rsidRPr="00F8372A">
        <w:rPr>
          <w:i/>
          <w:iCs/>
          <w:lang w:val="en-US"/>
        </w:rPr>
        <w:instrText>D</w:instrText>
      </w:r>
      <w:r w:rsidR="00161306" w:rsidRPr="00F8372A">
        <w:rPr>
          <w:i/>
          <w:iCs/>
        </w:rPr>
        <w:instrText>1%83" \</w:instrText>
      </w:r>
      <w:r w:rsidR="00161306" w:rsidRPr="00F8372A">
        <w:rPr>
          <w:i/>
          <w:iCs/>
          <w:lang w:val="en-US"/>
        </w:rPr>
        <w:instrText>o</w:instrText>
      </w:r>
      <w:r w:rsidR="00161306" w:rsidRPr="00F8372A">
        <w:rPr>
          <w:i/>
          <w:iCs/>
        </w:rPr>
        <w:instrText xml:space="preserve"> "Макрон снизу" </w:instrText>
      </w:r>
      <w:r w:rsidR="00161306" w:rsidRPr="00F8372A">
        <w:rPr>
          <w:i/>
          <w:iCs/>
        </w:rPr>
        <w:fldChar w:fldCharType="separate"/>
      </w:r>
      <w:r w:rsidR="00161306" w:rsidRPr="00F8372A">
        <w:rPr>
          <w:rStyle w:val="a5"/>
          <w:i/>
          <w:iCs/>
          <w:color w:val="000000" w:themeColor="text1"/>
          <w:lang w:val="en-US"/>
        </w:rPr>
        <w:t>ḇ</w:t>
      </w:r>
      <w:r w:rsidR="00161306" w:rsidRPr="00F8372A">
        <w:rPr>
          <w:rStyle w:val="a5"/>
          <w:i/>
          <w:iCs/>
          <w:color w:val="000000" w:themeColor="text1"/>
          <w:lang w:val="en-US"/>
        </w:rPr>
        <w:fldChar w:fldCharType="end"/>
      </w:r>
      <w:r w:rsidR="00161306" w:rsidRPr="00F8372A">
        <w:rPr>
          <w:rStyle w:val="a5"/>
          <w:i/>
          <w:iCs/>
          <w:color w:val="000000" w:themeColor="text1"/>
        </w:rPr>
        <w:t>ā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ḏ</w:t>
      </w:r>
      <w:r w:rsidR="00161306" w:rsidRPr="00F8372A">
        <w:rPr>
          <w:i/>
          <w:iCs/>
          <w:color w:val="000000" w:themeColor="text1"/>
          <w:shd w:val="clear" w:color="auto" w:fill="FFFFFF"/>
        </w:rPr>
        <w:t>ā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w</w:t>
      </w:r>
      <w:r w:rsidR="00161306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hinn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 xml:space="preserve">ē 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tir</w:t>
      </w:r>
      <w:r w:rsidR="00161306" w:rsidRPr="00F8372A">
        <w:rPr>
          <w:i/>
          <w:iCs/>
          <w:color w:val="000000" w:themeColor="text1"/>
          <w:shd w:val="clear" w:color="auto" w:fill="FFFFFF"/>
        </w:rPr>
        <w:t>ˀ</w:t>
      </w:r>
      <w:r w:rsidR="00161306" w:rsidRPr="00F8372A">
        <w:rPr>
          <w:i/>
          <w:iCs/>
          <w:color w:val="000000" w:themeColor="text1"/>
          <w:shd w:val="clear" w:color="auto" w:fill="FFFFFF"/>
        </w:rPr>
        <w:t>ū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</w:rPr>
        <w:t>ˀ</w:t>
      </w:r>
      <w:r w:rsidR="00161306" w:rsidRPr="00F8372A">
        <w:rPr>
          <w:i/>
          <w:iCs/>
          <w:color w:val="000000" w:themeColor="text1"/>
          <w:shd w:val="clear" w:color="auto" w:fill="FFFFFF"/>
        </w:rPr>
        <w:t>īš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mi</w:t>
      </w:r>
      <w:r w:rsidR="00161306" w:rsidRPr="00F8372A">
        <w:rPr>
          <w:i/>
          <w:iCs/>
          <w:color w:val="000000" w:themeColor="text1"/>
          <w:shd w:val="clear" w:color="auto" w:fill="FFFFFF"/>
        </w:rPr>
        <w:t>š</w:t>
      </w:r>
      <w:proofErr w:type="spellStart"/>
      <w:r w:rsidR="00161306" w:rsidRPr="00F8372A">
        <w:rPr>
          <w:i/>
          <w:iCs/>
          <w:color w:val="000000" w:themeColor="text1"/>
          <w:shd w:val="clear" w:color="auto" w:fill="FFFFFF"/>
          <w:lang w:val="en-US"/>
        </w:rPr>
        <w:t>tagg</w:t>
      </w:r>
      <w:proofErr w:type="spellEnd"/>
      <w:r w:rsidR="00161306" w:rsidRPr="00F8372A">
        <w:rPr>
          <w:i/>
          <w:iCs/>
          <w:color w:val="000000" w:themeColor="text1"/>
          <w:shd w:val="clear" w:color="auto" w:fill="FFFFFF"/>
        </w:rPr>
        <w:t>ē</w:t>
      </w:r>
      <w:r w:rsidR="004D71B7" w:rsidRPr="00F8372A">
        <w:rPr>
          <w:i/>
          <w:iCs/>
          <w:color w:val="000000" w:themeColor="text1"/>
          <w:shd w:val="clear" w:color="auto" w:fill="FFFFFF"/>
          <w:vertAlign w:val="superscript"/>
          <w:lang w:val="en-US"/>
        </w:rPr>
        <w:t>a</w:t>
      </w:r>
      <w:r w:rsidR="004D71B7" w:rsidRPr="00F8372A">
        <w:rPr>
          <w:i/>
          <w:iCs/>
          <w:color w:val="000000" w:themeColor="text1"/>
          <w:shd w:val="clear" w:color="auto" w:fill="FFFFFF"/>
        </w:rPr>
        <w:t>ˁ</w:t>
      </w:r>
      <w:r w:rsidR="004D71B7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l</w:t>
      </w:r>
      <w:r w:rsidR="004D71B7" w:rsidRPr="00F8372A">
        <w:rPr>
          <w:i/>
          <w:iCs/>
          <w:color w:val="000000" w:themeColor="text1"/>
          <w:shd w:val="clear" w:color="auto" w:fill="FFFFFF"/>
        </w:rPr>
        <w:t>ā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mm</w:t>
      </w:r>
      <w:r w:rsidR="004D71B7" w:rsidRPr="00F8372A">
        <w:rPr>
          <w:i/>
          <w:iCs/>
          <w:color w:val="000000" w:themeColor="text1"/>
          <w:shd w:val="clear" w:color="auto" w:fill="FFFFFF"/>
        </w:rPr>
        <w:t xml:space="preserve">ā 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t</w:t>
      </w:r>
      <w:r w:rsidR="004D71B7" w:rsidRPr="00F8372A">
        <w:rPr>
          <w:i/>
          <w:iCs/>
          <w:color w:val="000000" w:themeColor="text1"/>
          <w:shd w:val="clear" w:color="auto" w:fill="FFFFFF"/>
        </w:rPr>
        <w:t>ā</w:t>
      </w:r>
      <w:hyperlink r:id="rId12" w:tooltip="Макрон снизу" w:history="1">
        <w:r w:rsidR="004D71B7" w:rsidRPr="00F8372A">
          <w:rPr>
            <w:rStyle w:val="a5"/>
            <w:i/>
            <w:iCs/>
            <w:color w:val="000000" w:themeColor="text1"/>
            <w:u w:val="none"/>
            <w:lang w:val="en-US"/>
          </w:rPr>
          <w:t>ḇ</w:t>
        </w:r>
      </w:hyperlink>
      <w:proofErr w:type="spellStart"/>
      <w:r w:rsidR="004D71B7" w:rsidRPr="00F8372A">
        <w:rPr>
          <w:rStyle w:val="a5"/>
          <w:i/>
          <w:iCs/>
          <w:color w:val="000000" w:themeColor="text1"/>
          <w:u w:val="none"/>
        </w:rPr>
        <w:t>ī</w:t>
      </w:r>
      <w:r w:rsidR="004D71B7" w:rsidRPr="00F8372A">
        <w:rPr>
          <w:i/>
          <w:iCs/>
          <w:color w:val="000000" w:themeColor="text1"/>
          <w:shd w:val="clear" w:color="auto" w:fill="FFFFFF"/>
        </w:rPr>
        <w:t>ˀ</w:t>
      </w:r>
      <w:r w:rsidR="004D71B7" w:rsidRPr="00F8372A">
        <w:rPr>
          <w:i/>
          <w:iCs/>
          <w:color w:val="000000" w:themeColor="text1"/>
          <w:shd w:val="clear" w:color="auto" w:fill="FFFFFF"/>
        </w:rPr>
        <w:t>ū</w:t>
      </w:r>
      <w:proofErr w:type="spellEnd"/>
      <w:r w:rsidR="004D71B7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D71B7" w:rsidRPr="00F8372A">
        <w:rPr>
          <w:i/>
          <w:iCs/>
          <w:color w:val="000000" w:themeColor="text1"/>
          <w:shd w:val="clear" w:color="auto" w:fill="FFFFFF"/>
        </w:rPr>
        <w:t>ˀ</w:t>
      </w:r>
      <w:r w:rsidR="004D71B7" w:rsidRPr="00F8372A">
        <w:rPr>
          <w:i/>
          <w:iCs/>
          <w:color w:val="000000" w:themeColor="text1"/>
          <w:shd w:val="clear" w:color="auto" w:fill="FFFFFF"/>
        </w:rPr>
        <w:t>ō</w:t>
      </w:r>
      <w:proofErr w:type="spellEnd"/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="004D71B7" w:rsidRPr="00F8372A">
        <w:rPr>
          <w:i/>
          <w:iCs/>
          <w:color w:val="000000" w:themeColor="text1"/>
          <w:shd w:val="clear" w:color="auto" w:fill="FFFFFF"/>
        </w:rPr>
        <w:t xml:space="preserve">ō </w:t>
      </w:r>
      <w:proofErr w:type="spellStart"/>
      <w:r w:rsidR="004D71B7" w:rsidRPr="00F8372A">
        <w:rPr>
          <w:i/>
          <w:iCs/>
          <w:color w:val="000000" w:themeColor="text1"/>
          <w:shd w:val="clear" w:color="auto" w:fill="FFFFFF"/>
        </w:rPr>
        <w:t>ˀ</w:t>
      </w:r>
      <w:r w:rsidR="004D71B7" w:rsidRPr="00F8372A">
        <w:rPr>
          <w:i/>
          <w:iCs/>
          <w:color w:val="000000" w:themeColor="text1"/>
          <w:shd w:val="clear" w:color="auto" w:fill="FFFFFF"/>
        </w:rPr>
        <w:t>ē</w:t>
      </w:r>
      <w:proofErr w:type="spellEnd"/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l</w:t>
      </w:r>
      <w:r w:rsidR="004D71B7" w:rsidRPr="00F8372A">
        <w:rPr>
          <w:i/>
          <w:iCs/>
          <w:color w:val="000000" w:themeColor="text1"/>
          <w:shd w:val="clear" w:color="auto" w:fill="FFFFFF"/>
        </w:rPr>
        <w:t>ā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y</w:t>
      </w:r>
      <w:r w:rsidR="004D71B7" w:rsidRPr="004D71B7">
        <w:rPr>
          <w:color w:val="000000" w:themeColor="text1"/>
          <w:shd w:val="clear" w:color="auto" w:fill="FFFFFF"/>
        </w:rPr>
        <w:t xml:space="preserve"> | </w:t>
      </w:r>
      <w:proofErr w:type="spellStart"/>
      <w:r w:rsidR="004D71B7" w:rsidRPr="00F8372A">
        <w:rPr>
          <w:i/>
          <w:iCs/>
          <w:color w:val="000000" w:themeColor="text1"/>
          <w:shd w:val="clear" w:color="auto" w:fill="FFFFFF"/>
        </w:rPr>
        <w:t>ḥă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sar</w:t>
      </w:r>
      <w:proofErr w:type="spellEnd"/>
      <w:r w:rsidR="004D71B7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m</w:t>
      </w:r>
      <w:proofErr w:type="spellStart"/>
      <w:r w:rsidR="004D71B7" w:rsidRPr="00F8372A">
        <w:rPr>
          <w:i/>
          <w:iCs/>
          <w:color w:val="000000" w:themeColor="text1"/>
          <w:shd w:val="clear" w:color="auto" w:fill="FFFFFF"/>
        </w:rPr>
        <w:t>ə</w:t>
      </w:r>
      <w:r w:rsidR="004D71B7" w:rsidRPr="00F8372A">
        <w:rPr>
          <w:i/>
          <w:iCs/>
          <w:color w:val="000000" w:themeColor="text1"/>
          <w:shd w:val="clear" w:color="auto" w:fill="FFFFFF"/>
        </w:rPr>
        <w:t>š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ugg</w:t>
      </w:r>
      <w:r w:rsidR="004D71B7" w:rsidRPr="00F8372A">
        <w:rPr>
          <w:i/>
          <w:iCs/>
          <w:color w:val="000000" w:themeColor="text1"/>
          <w:shd w:val="clear" w:color="auto" w:fill="FFFFFF"/>
        </w:rPr>
        <w:t>ā</w:t>
      </w:r>
      <w:r w:rsidR="004D71B7" w:rsidRPr="00F8372A">
        <w:rPr>
          <w:i/>
          <w:iCs/>
          <w:color w:val="000000" w:themeColor="text1"/>
          <w:shd w:val="clear" w:color="auto" w:fill="FFFFFF"/>
        </w:rPr>
        <w:t>ˁ</w:t>
      </w:r>
      <w:r w:rsidR="004D71B7" w:rsidRPr="00F8372A">
        <w:rPr>
          <w:i/>
          <w:iCs/>
          <w:color w:val="000000" w:themeColor="text1"/>
          <w:shd w:val="clear" w:color="auto" w:fill="FFFFFF"/>
        </w:rPr>
        <w:t>ī</w:t>
      </w:r>
      <w:proofErr w:type="spellEnd"/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m</w:t>
      </w:r>
      <w:r w:rsidR="004D71B7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D71B7" w:rsidRPr="00F8372A">
        <w:rPr>
          <w:i/>
          <w:iCs/>
          <w:color w:val="000000" w:themeColor="text1"/>
          <w:shd w:val="clear" w:color="auto" w:fill="FFFFFF"/>
        </w:rPr>
        <w:t>ˀ</w:t>
      </w:r>
      <w:r w:rsidR="004D71B7" w:rsidRPr="00F8372A">
        <w:rPr>
          <w:i/>
          <w:iCs/>
          <w:color w:val="000000" w:themeColor="text1"/>
          <w:shd w:val="clear" w:color="auto" w:fill="FFFFFF"/>
        </w:rPr>
        <w:t>ā</w:t>
      </w:r>
      <w:proofErr w:type="spellEnd"/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n</w:t>
      </w:r>
      <w:r w:rsidR="004D71B7" w:rsidRPr="00F8372A">
        <w:rPr>
          <w:i/>
          <w:iCs/>
          <w:color w:val="000000" w:themeColor="text1"/>
          <w:shd w:val="clear" w:color="auto" w:fill="FFFFFF"/>
        </w:rPr>
        <w:t xml:space="preserve">ī 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k</w:t>
      </w:r>
      <w:r w:rsidR="004D71B7" w:rsidRPr="00F8372A">
        <w:rPr>
          <w:i/>
          <w:iCs/>
          <w:color w:val="000000" w:themeColor="text1"/>
          <w:shd w:val="clear" w:color="auto" w:fill="FFFFFF"/>
        </w:rPr>
        <w:t>ī-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h</w:t>
      </w:r>
      <w:r w:rsidR="004D71B7" w:rsidRPr="00F8372A">
        <w:rPr>
          <w:i/>
          <w:iCs/>
          <w:color w:val="000000" w:themeColor="text1"/>
          <w:shd w:val="clear" w:color="auto" w:fill="FFFFFF"/>
        </w:rPr>
        <w:t>ă</w:t>
      </w:r>
      <w:hyperlink r:id="rId13" w:tooltip="Макрон снизу" w:history="1">
        <w:r w:rsidR="004D71B7" w:rsidRPr="00F8372A">
          <w:rPr>
            <w:rStyle w:val="a5"/>
            <w:i/>
            <w:iCs/>
            <w:color w:val="000000" w:themeColor="text1"/>
            <w:u w:val="none"/>
            <w:lang w:val="en-US"/>
          </w:rPr>
          <w:t>ḇ</w:t>
        </w:r>
      </w:hyperlink>
      <w:r w:rsidR="004D71B7" w:rsidRPr="00F8372A">
        <w:rPr>
          <w:rStyle w:val="a5"/>
          <w:i/>
          <w:iCs/>
          <w:color w:val="000000" w:themeColor="text1"/>
          <w:u w:val="none"/>
        </w:rPr>
        <w:t>ē(</w:t>
      </w:r>
      <w:r w:rsidR="004D71B7" w:rsidRPr="00F8372A">
        <w:rPr>
          <w:i/>
          <w:iCs/>
          <w:color w:val="000000" w:themeColor="text1"/>
          <w:shd w:val="clear" w:color="auto" w:fill="FFFFFF"/>
        </w:rPr>
        <w:t>ˀ</w:t>
      </w:r>
      <w:r w:rsidR="004D71B7" w:rsidRPr="00F8372A">
        <w:rPr>
          <w:rStyle w:val="a5"/>
          <w:i/>
          <w:iCs/>
          <w:color w:val="000000" w:themeColor="text1"/>
          <w:u w:val="none"/>
        </w:rPr>
        <w:t>)</w:t>
      </w:r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="004D71B7" w:rsidRPr="00F8372A">
        <w:rPr>
          <w:rStyle w:val="a5"/>
          <w:i/>
          <w:iCs/>
          <w:color w:val="000000" w:themeColor="text1"/>
          <w:u w:val="none"/>
        </w:rPr>
        <w:t>ä</w:t>
      </w:r>
      <w:r w:rsidR="004D71B7" w:rsidRPr="00F8372A">
        <w:rPr>
          <w:rStyle w:val="a5"/>
          <w:i/>
          <w:iCs/>
          <w:color w:val="000000" w:themeColor="text1"/>
          <w:u w:val="none"/>
          <w:lang w:val="en-US"/>
        </w:rPr>
        <w:t>m</w:t>
      </w:r>
      <w:r w:rsidR="004D71B7" w:rsidRPr="00F8372A">
        <w:rPr>
          <w:rStyle w:val="a5"/>
          <w:i/>
          <w:iCs/>
          <w:color w:val="000000" w:themeColor="text1"/>
          <w:u w:val="none"/>
        </w:rPr>
        <w:t xml:space="preserve"> </w:t>
      </w:r>
      <w:proofErr w:type="spellStart"/>
      <w:r w:rsidR="004D71B7" w:rsidRPr="00F8372A">
        <w:rPr>
          <w:i/>
          <w:iCs/>
          <w:color w:val="000000" w:themeColor="text1"/>
          <w:shd w:val="clear" w:color="auto" w:fill="FFFFFF"/>
        </w:rPr>
        <w:t>ˀ</w:t>
      </w:r>
      <w:r w:rsidR="004D71B7" w:rsidRPr="00F8372A">
        <w:rPr>
          <w:i/>
          <w:iCs/>
        </w:rPr>
        <w:t>ä</w:t>
      </w:r>
      <w:proofErr w:type="spellEnd"/>
      <w:r w:rsidR="004D71B7" w:rsidRPr="00F8372A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="004D71B7" w:rsidRPr="00F8372A">
        <w:rPr>
          <w:i/>
          <w:iCs/>
          <w:color w:val="000000" w:themeColor="text1"/>
          <w:shd w:val="clear" w:color="auto" w:fill="FFFFFF"/>
        </w:rPr>
        <w:t>-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z</w:t>
      </w:r>
      <w:r w:rsidR="00700A2A" w:rsidRPr="00F8372A">
        <w:rPr>
          <w:i/>
          <w:iCs/>
          <w:color w:val="000000" w:themeColor="text1"/>
          <w:shd w:val="clear" w:color="auto" w:fill="FFFFFF"/>
        </w:rPr>
        <w:t xml:space="preserve">ä 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l</w:t>
      </w:r>
      <w:r w:rsidR="00700A2A" w:rsidRPr="00F8372A">
        <w:rPr>
          <w:i/>
          <w:iCs/>
          <w:color w:val="000000" w:themeColor="text1"/>
          <w:shd w:val="clear" w:color="auto" w:fill="FFFFFF"/>
        </w:rPr>
        <w:t>ə</w:t>
      </w:r>
      <w:r w:rsidR="00700A2A" w:rsidRPr="00F8372A">
        <w:rPr>
          <w:i/>
          <w:iCs/>
          <w:color w:val="000000" w:themeColor="text1"/>
          <w:shd w:val="clear" w:color="auto" w:fill="FFFFFF"/>
        </w:rPr>
        <w:t>-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hi</w:t>
      </w:r>
      <w:r w:rsidR="00700A2A" w:rsidRPr="00F8372A">
        <w:rPr>
          <w:i/>
          <w:iCs/>
          <w:color w:val="000000" w:themeColor="text1"/>
          <w:shd w:val="clear" w:color="auto" w:fill="FFFFFF"/>
        </w:rPr>
        <w:t>š</w:t>
      </w:r>
      <w:proofErr w:type="spellStart"/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tagg</w:t>
      </w:r>
      <w:proofErr w:type="spellEnd"/>
      <w:r w:rsidR="00700A2A" w:rsidRPr="00F8372A">
        <w:rPr>
          <w:i/>
          <w:iCs/>
          <w:color w:val="000000" w:themeColor="text1"/>
          <w:shd w:val="clear" w:color="auto" w:fill="FFFFFF"/>
        </w:rPr>
        <w:t>ē</w:t>
      </w:r>
      <w:r w:rsidR="00700A2A" w:rsidRPr="00F8372A">
        <w:rPr>
          <w:i/>
          <w:iCs/>
          <w:color w:val="000000" w:themeColor="text1"/>
          <w:shd w:val="clear" w:color="auto" w:fill="FFFFFF"/>
          <w:vertAlign w:val="superscript"/>
          <w:lang w:val="en-US"/>
        </w:rPr>
        <w:t>a</w:t>
      </w:r>
      <w:r w:rsidR="00700A2A" w:rsidRPr="00F8372A">
        <w:rPr>
          <w:i/>
          <w:iCs/>
          <w:color w:val="000000" w:themeColor="text1"/>
          <w:shd w:val="clear" w:color="auto" w:fill="FFFFFF"/>
        </w:rPr>
        <w:t>ˁ</w:t>
      </w:r>
      <w:r w:rsidR="00700A2A" w:rsidRPr="00F8372A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700A2A" w:rsidRPr="00F8372A">
        <w:rPr>
          <w:i/>
          <w:iCs/>
          <w:color w:val="000000" w:themeColor="text1"/>
          <w:shd w:val="clear" w:color="auto" w:fill="FFFFFF"/>
        </w:rPr>
        <w:t>ˁ</w:t>
      </w:r>
      <w:r w:rsidR="00700A2A" w:rsidRPr="00F8372A">
        <w:rPr>
          <w:i/>
          <w:iCs/>
          <w:color w:val="000000" w:themeColor="text1"/>
          <w:shd w:val="clear" w:color="auto" w:fill="FFFFFF"/>
        </w:rPr>
        <w:t>ā</w:t>
      </w:r>
      <w:proofErr w:type="spellEnd"/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l</w:t>
      </w:r>
      <w:r w:rsidR="00700A2A" w:rsidRPr="00F8372A">
        <w:rPr>
          <w:i/>
          <w:iCs/>
          <w:color w:val="000000" w:themeColor="text1"/>
          <w:shd w:val="clear" w:color="auto" w:fill="FFFFFF"/>
        </w:rPr>
        <w:t>ā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y</w:t>
      </w:r>
      <w:r w:rsidR="00700A2A" w:rsidRPr="00F8372A">
        <w:rPr>
          <w:i/>
          <w:iCs/>
          <w:color w:val="000000" w:themeColor="text1"/>
          <w:shd w:val="clear" w:color="auto" w:fill="FFFFFF"/>
        </w:rPr>
        <w:t xml:space="preserve"> 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h</w:t>
      </w:r>
      <w:r w:rsidR="00700A2A" w:rsidRPr="00F8372A">
        <w:rPr>
          <w:i/>
          <w:iCs/>
          <w:color w:val="000000" w:themeColor="text1"/>
          <w:shd w:val="clear" w:color="auto" w:fill="FFFFFF"/>
        </w:rPr>
        <w:t>ă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z</w:t>
      </w:r>
      <w:r w:rsidR="00700A2A" w:rsidRPr="00F8372A">
        <w:rPr>
          <w:i/>
          <w:iCs/>
          <w:color w:val="000000" w:themeColor="text1"/>
          <w:shd w:val="clear" w:color="auto" w:fill="FFFFFF"/>
        </w:rPr>
        <w:t xml:space="preserve">ä 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y</w:t>
      </w:r>
      <w:r w:rsidR="00700A2A" w:rsidRPr="00F8372A">
        <w:rPr>
          <w:i/>
          <w:iCs/>
          <w:color w:val="000000" w:themeColor="text1"/>
          <w:shd w:val="clear" w:color="auto" w:fill="FFFFFF"/>
        </w:rPr>
        <w:t>ā</w:t>
      </w:r>
      <w:hyperlink r:id="rId14" w:tooltip="Макрон снизу" w:history="1">
        <w:r w:rsidR="00700A2A" w:rsidRPr="00F8372A">
          <w:rPr>
            <w:rStyle w:val="a5"/>
            <w:i/>
            <w:iCs/>
            <w:color w:val="000000" w:themeColor="text1"/>
            <w:u w:val="none"/>
            <w:lang w:val="en-US"/>
          </w:rPr>
          <w:t>ḇ</w:t>
        </w:r>
      </w:hyperlink>
      <w:r w:rsidR="00700A2A" w:rsidRPr="00F8372A">
        <w:rPr>
          <w:rStyle w:val="a5"/>
          <w:i/>
          <w:iCs/>
          <w:color w:val="000000" w:themeColor="text1"/>
          <w:u w:val="none"/>
        </w:rPr>
        <w:t>ō</w:t>
      </w:r>
      <w:r w:rsidR="00700A2A" w:rsidRPr="00F8372A">
        <w:rPr>
          <w:rStyle w:val="a5"/>
          <w:i/>
          <w:iCs/>
          <w:color w:val="000000" w:themeColor="text1"/>
          <w:u w:val="none"/>
        </w:rPr>
        <w:t>(</w:t>
      </w:r>
      <w:r w:rsidR="00700A2A" w:rsidRPr="00F8372A">
        <w:rPr>
          <w:i/>
          <w:iCs/>
          <w:color w:val="000000" w:themeColor="text1"/>
          <w:shd w:val="clear" w:color="auto" w:fill="FFFFFF"/>
        </w:rPr>
        <w:t>ˀ</w:t>
      </w:r>
      <w:r w:rsidR="00700A2A" w:rsidRPr="00F8372A">
        <w:rPr>
          <w:rStyle w:val="a5"/>
          <w:i/>
          <w:iCs/>
          <w:color w:val="000000" w:themeColor="text1"/>
          <w:u w:val="none"/>
        </w:rPr>
        <w:t>)</w:t>
      </w:r>
      <w:r w:rsidR="00700A2A" w:rsidRPr="00F8372A">
        <w:rPr>
          <w:rStyle w:val="a5"/>
          <w:i/>
          <w:iCs/>
          <w:color w:val="000000" w:themeColor="text1"/>
          <w:u w:val="none"/>
        </w:rPr>
        <w:t xml:space="preserve"> </w:t>
      </w:r>
      <w:proofErr w:type="spellStart"/>
      <w:r w:rsidR="00700A2A" w:rsidRPr="00F8372A">
        <w:rPr>
          <w:i/>
          <w:iCs/>
          <w:color w:val="000000" w:themeColor="text1"/>
          <w:shd w:val="clear" w:color="auto" w:fill="FFFFFF"/>
        </w:rPr>
        <w:t>ˀ</w:t>
      </w:r>
      <w:r w:rsidR="00700A2A" w:rsidRPr="00F8372A">
        <w:rPr>
          <w:i/>
          <w:iCs/>
          <w:color w:val="000000" w:themeColor="text1"/>
          <w:shd w:val="clear" w:color="auto" w:fill="FFFFFF"/>
        </w:rPr>
        <w:t>ä</w:t>
      </w:r>
      <w:proofErr w:type="spellEnd"/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l</w:t>
      </w:r>
      <w:r w:rsidR="00700A2A" w:rsidRPr="00F8372A">
        <w:rPr>
          <w:i/>
          <w:iCs/>
          <w:color w:val="000000" w:themeColor="text1"/>
          <w:shd w:val="clear" w:color="auto" w:fill="FFFFFF"/>
        </w:rPr>
        <w:t>-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b</w:t>
      </w:r>
      <w:r w:rsidR="00700A2A" w:rsidRPr="00F8372A">
        <w:rPr>
          <w:i/>
          <w:iCs/>
          <w:color w:val="000000" w:themeColor="text1"/>
          <w:shd w:val="clear" w:color="auto" w:fill="FFFFFF"/>
        </w:rPr>
        <w:t>ē</w:t>
      </w:r>
      <w:r w:rsidR="00700A2A" w:rsidRPr="00F8372A">
        <w:rPr>
          <w:i/>
          <w:iCs/>
          <w:color w:val="000000" w:themeColor="text1"/>
          <w:shd w:val="clear" w:color="auto" w:fill="FFFFFF"/>
          <w:lang w:val="en-US"/>
        </w:rPr>
        <w:t>t</w:t>
      </w:r>
      <w:r w:rsidR="00700A2A" w:rsidRPr="00F8372A">
        <w:rPr>
          <w:i/>
          <w:iCs/>
          <w:color w:val="000000" w:themeColor="text1"/>
          <w:shd w:val="clear" w:color="auto" w:fill="FFFFFF"/>
        </w:rPr>
        <w:t>ī</w:t>
      </w:r>
    </w:p>
    <w:p w14:paraId="7AC548A4" w14:textId="0D835569" w:rsidR="00EF2E26" w:rsidRPr="00F8372A" w:rsidRDefault="00700A2A" w:rsidP="00F8372A">
      <w:pPr>
        <w:ind w:left="708"/>
        <w:jc w:val="both"/>
      </w:pPr>
      <w:r w:rsidRPr="00700A2A">
        <w:t>‘</w:t>
      </w:r>
      <w:r>
        <w:t xml:space="preserve">Давид принял эти слова близко к сердцу и очень испугался </w:t>
      </w:r>
      <w:proofErr w:type="spellStart"/>
      <w:r>
        <w:t>Ахиша</w:t>
      </w:r>
      <w:proofErr w:type="spellEnd"/>
      <w:r>
        <w:t xml:space="preserve">, царя Гата. Он прикинулся перед ними </w:t>
      </w:r>
      <w:r w:rsidR="00F8372A">
        <w:t>умалишенным</w:t>
      </w:r>
      <w:r>
        <w:t xml:space="preserve"> и безумствовал для них – он царапал створки ворот и пускал свои слюни течь по бороде. </w:t>
      </w:r>
      <w:proofErr w:type="spellStart"/>
      <w:r>
        <w:t>Ахиш</w:t>
      </w:r>
      <w:proofErr w:type="spellEnd"/>
      <w:r>
        <w:t xml:space="preserve"> сказал своим слугам: «Разве вы не видите, что это сумасшедший человек? Зачем вы привели его ко мне?</w:t>
      </w:r>
      <w:r w:rsidR="00F8372A">
        <w:t xml:space="preserve"> Разве мне мало сумасшедших, чтобы вы еще приводили этого и он сходил тут у меня с ума? Разве нужно, чтобы он заходил в дом</w:t>
      </w:r>
      <w:proofErr w:type="gramStart"/>
      <w:r w:rsidR="00F8372A">
        <w:t>?</w:t>
      </w:r>
      <w:r>
        <w:t>»</w:t>
      </w:r>
      <w:r w:rsidRPr="00700A2A">
        <w:t>’</w:t>
      </w:r>
      <w:proofErr w:type="gramEnd"/>
    </w:p>
    <w:p w14:paraId="58E5B830" w14:textId="7C0F8744" w:rsidR="00875E84" w:rsidRPr="000E3846" w:rsidRDefault="00875E84" w:rsidP="00F8372A">
      <w:pPr>
        <w:spacing w:line="360" w:lineRule="auto"/>
        <w:ind w:firstLine="708"/>
        <w:jc w:val="right"/>
      </w:pPr>
      <w:r w:rsidRPr="000E3846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Sam</w:t>
      </w:r>
      <w:r w:rsidRPr="000E384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I</w:t>
      </w:r>
      <w:r w:rsidRPr="000E3846">
        <w:rPr>
          <w:color w:val="000000" w:themeColor="text1"/>
          <w:shd w:val="clear" w:color="auto" w:fill="FFFFFF"/>
        </w:rPr>
        <w:t xml:space="preserve"> 21:13</w:t>
      </w:r>
      <w:r w:rsidRPr="000E3846">
        <w:t>–16</w:t>
      </w:r>
      <w:r w:rsidRPr="000E3846">
        <w:rPr>
          <w:color w:val="000000" w:themeColor="text1"/>
          <w:shd w:val="clear" w:color="auto" w:fill="FFFFFF"/>
        </w:rPr>
        <w:t>)</w:t>
      </w:r>
    </w:p>
    <w:p w14:paraId="4D58CBF9" w14:textId="017763EB" w:rsidR="00A9627C" w:rsidRPr="000E3846" w:rsidRDefault="00CE6198" w:rsidP="00F8372A">
      <w:r w:rsidRPr="000E3846">
        <w:t>(</w:t>
      </w:r>
      <w:r w:rsidR="000E3846" w:rsidRPr="006D5274">
        <w:rPr>
          <w:b/>
          <w:bCs/>
          <w:color w:val="000000" w:themeColor="text1"/>
          <w:shd w:val="clear" w:color="auto" w:fill="FFFFFF"/>
          <w:lang w:val="en-US"/>
        </w:rPr>
        <w:t>b</w:t>
      </w:r>
      <w:r w:rsidRPr="000E3846">
        <w:t>)</w:t>
      </w:r>
      <w:r w:rsidR="00875E84" w:rsidRPr="000E3846">
        <w:t xml:space="preserve"> </w:t>
      </w:r>
      <w:r w:rsidR="003F6A1D" w:rsidRPr="005521E0">
        <w:rPr>
          <w:i/>
          <w:iCs/>
          <w:lang w:val="en-US"/>
        </w:rPr>
        <w:t>l</w:t>
      </w:r>
      <w:r w:rsidR="003F6A1D" w:rsidRPr="000E3846">
        <w:rPr>
          <w:i/>
          <w:iCs/>
          <w:color w:val="000000" w:themeColor="text1"/>
          <w:shd w:val="clear" w:color="auto" w:fill="FFFFFF"/>
        </w:rPr>
        <w:t>ə-</w:t>
      </w:r>
      <w:r w:rsidR="003F6A1D" w:rsidRPr="005521E0">
        <w:rPr>
          <w:i/>
          <w:iCs/>
          <w:color w:val="000000" w:themeColor="text1"/>
          <w:shd w:val="clear" w:color="auto" w:fill="FFFFFF"/>
          <w:lang w:val="en-US"/>
        </w:rPr>
        <w:t>ḏ</w:t>
      </w:r>
      <w:r w:rsidR="003F6A1D" w:rsidRPr="000E3846">
        <w:rPr>
          <w:i/>
          <w:iCs/>
          <w:color w:val="000000" w:themeColor="text1"/>
          <w:shd w:val="clear" w:color="auto" w:fill="FFFFFF"/>
        </w:rPr>
        <w:t>ā</w:t>
      </w:r>
      <w:proofErr w:type="spellStart"/>
      <w:r w:rsidR="003F6A1D" w:rsidRPr="005521E0">
        <w:rPr>
          <w:i/>
          <w:iCs/>
          <w:color w:val="000000" w:themeColor="text1"/>
          <w:shd w:val="clear" w:color="auto" w:fill="FFFFFF"/>
          <w:lang w:val="en-US"/>
        </w:rPr>
        <w:t>wiḏ</w:t>
      </w:r>
      <w:proofErr w:type="spellEnd"/>
      <w:r w:rsidR="003F6A1D" w:rsidRPr="000E3846">
        <w:rPr>
          <w:i/>
          <w:iCs/>
          <w:color w:val="000000" w:themeColor="text1"/>
          <w:shd w:val="clear" w:color="auto" w:fill="FFFFFF"/>
        </w:rPr>
        <w:t xml:space="preserve"> </w:t>
      </w:r>
      <w:r w:rsidR="003F6A1D" w:rsidRPr="005521E0">
        <w:rPr>
          <w:i/>
          <w:iCs/>
          <w:color w:val="000000" w:themeColor="text1"/>
          <w:shd w:val="clear" w:color="auto" w:fill="FFFFFF"/>
          <w:lang w:val="en-US"/>
        </w:rPr>
        <w:t>b</w:t>
      </w:r>
      <w:r w:rsidR="003F6A1D" w:rsidRPr="000E3846">
        <w:rPr>
          <w:i/>
          <w:iCs/>
          <w:color w:val="000000" w:themeColor="text1"/>
          <w:shd w:val="clear" w:color="auto" w:fill="FFFFFF"/>
        </w:rPr>
        <w:t>ə-š</w:t>
      </w:r>
      <w:proofErr w:type="spellStart"/>
      <w:r w:rsidR="003F6A1D" w:rsidRPr="005521E0">
        <w:rPr>
          <w:i/>
          <w:iCs/>
          <w:color w:val="000000" w:themeColor="text1"/>
          <w:shd w:val="clear" w:color="auto" w:fill="FFFFFF"/>
          <w:lang w:val="en-US"/>
        </w:rPr>
        <w:t>ann</w:t>
      </w:r>
      <w:proofErr w:type="spellEnd"/>
      <w:r w:rsidR="003F6A1D" w:rsidRPr="000E3846">
        <w:rPr>
          <w:i/>
          <w:iCs/>
          <w:color w:val="000000" w:themeColor="text1"/>
          <w:shd w:val="clear" w:color="auto" w:fill="FFFFFF"/>
        </w:rPr>
        <w:t>ō</w:t>
      </w:r>
      <w:r w:rsidR="003F6A1D" w:rsidRPr="005521E0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="003F6A1D" w:rsidRPr="000E3846">
        <w:rPr>
          <w:i/>
          <w:iCs/>
          <w:color w:val="000000" w:themeColor="text1"/>
          <w:shd w:val="clear" w:color="auto" w:fill="FFFFFF"/>
        </w:rPr>
        <w:t xml:space="preserve">ō </w:t>
      </w:r>
      <w:proofErr w:type="spellStart"/>
      <w:r w:rsidR="003F6A1D" w:rsidRPr="000E3846">
        <w:rPr>
          <w:i/>
          <w:iCs/>
          <w:color w:val="000000" w:themeColor="text1"/>
          <w:shd w:val="clear" w:color="auto" w:fill="FFFFFF"/>
        </w:rPr>
        <w:t>ˀ</w:t>
      </w:r>
      <w:r w:rsidR="003F6A1D" w:rsidRPr="000E3846">
        <w:rPr>
          <w:i/>
          <w:iCs/>
        </w:rPr>
        <w:t>ä</w:t>
      </w:r>
      <w:proofErr w:type="spellEnd"/>
      <w:r w:rsidR="003F6A1D" w:rsidRPr="005521E0">
        <w:rPr>
          <w:i/>
          <w:iCs/>
          <w:color w:val="000000" w:themeColor="text1"/>
          <w:shd w:val="clear" w:color="auto" w:fill="FFFFFF"/>
          <w:lang w:val="en-US"/>
        </w:rPr>
        <w:t>ṯ</w:t>
      </w:r>
      <w:r w:rsidR="003F6A1D" w:rsidRPr="000E3846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3F6A1D" w:rsidRPr="005521E0">
        <w:rPr>
          <w:i/>
          <w:iCs/>
          <w:color w:val="000000" w:themeColor="text1"/>
          <w:shd w:val="clear" w:color="auto" w:fill="FFFFFF"/>
          <w:lang w:val="en-US"/>
        </w:rPr>
        <w:t>ṭ</w:t>
      </w:r>
      <w:r w:rsidR="002E15ED" w:rsidRPr="005521E0">
        <w:rPr>
          <w:i/>
          <w:iCs/>
          <w:lang w:val="en-US"/>
        </w:rPr>
        <w:t>a</w:t>
      </w:r>
      <w:proofErr w:type="spellEnd"/>
      <w:r w:rsidR="002E15ED" w:rsidRPr="000E3846">
        <w:rPr>
          <w:i/>
          <w:iCs/>
          <w:color w:val="000000" w:themeColor="text1"/>
          <w:shd w:val="clear" w:color="auto" w:fill="FFFFFF"/>
        </w:rPr>
        <w:t>ˁ</w:t>
      </w:r>
      <w:r w:rsidR="002E15ED" w:rsidRPr="005521E0">
        <w:rPr>
          <w:i/>
          <w:iCs/>
          <w:lang w:val="en-US"/>
        </w:rPr>
        <w:t>m</w:t>
      </w:r>
      <w:r w:rsidR="002E15ED" w:rsidRPr="000E3846">
        <w:rPr>
          <w:i/>
          <w:iCs/>
        </w:rPr>
        <w:t xml:space="preserve">ō </w:t>
      </w:r>
      <w:r w:rsidR="002E15ED" w:rsidRPr="005521E0">
        <w:rPr>
          <w:i/>
          <w:iCs/>
          <w:lang w:val="en-US"/>
        </w:rPr>
        <w:t>li</w:t>
      </w:r>
      <w:hyperlink r:id="rId15" w:tooltip="P̄ (страница отсутствует)" w:history="1">
        <w:r w:rsidR="002E15ED" w:rsidRPr="005521E0">
          <w:rPr>
            <w:rStyle w:val="a5"/>
            <w:i/>
            <w:iCs/>
            <w:color w:val="000000" w:themeColor="text1"/>
            <w:u w:val="none"/>
            <w:lang w:val="en-US"/>
          </w:rPr>
          <w:t>p</w:t>
        </w:r>
        <w:r w:rsidR="002E15ED" w:rsidRPr="000E3846">
          <w:rPr>
            <w:rStyle w:val="a5"/>
            <w:i/>
            <w:iCs/>
            <w:color w:val="000000" w:themeColor="text1"/>
            <w:u w:val="none"/>
          </w:rPr>
          <w:t>̄</w:t>
        </w:r>
      </w:hyperlink>
      <w:r w:rsidR="001E295A" w:rsidRPr="005521E0">
        <w:rPr>
          <w:i/>
          <w:iCs/>
          <w:color w:val="000000" w:themeColor="text1"/>
          <w:lang w:val="en-US"/>
        </w:rPr>
        <w:t>n</w:t>
      </w:r>
      <w:r w:rsidR="001E295A" w:rsidRPr="000E3846">
        <w:rPr>
          <w:i/>
          <w:iCs/>
          <w:color w:val="000000" w:themeColor="text1"/>
        </w:rPr>
        <w:t xml:space="preserve">ē </w:t>
      </w:r>
      <w:proofErr w:type="spellStart"/>
      <w:r w:rsidR="00F00B02" w:rsidRPr="000E3846">
        <w:rPr>
          <w:i/>
          <w:iCs/>
          <w:color w:val="000000" w:themeColor="text1"/>
          <w:shd w:val="clear" w:color="auto" w:fill="FFFFFF"/>
        </w:rPr>
        <w:t>ˀ</w:t>
      </w:r>
      <w:r w:rsidR="001E295A" w:rsidRPr="000E3846">
        <w:rPr>
          <w:i/>
          <w:iCs/>
          <w:color w:val="000000" w:themeColor="text1"/>
          <w:shd w:val="clear" w:color="auto" w:fill="FFFFFF"/>
        </w:rPr>
        <w:t>ă</w:t>
      </w:r>
      <w:proofErr w:type="spellEnd"/>
      <w:r w:rsidR="00000000" w:rsidRPr="005521E0">
        <w:rPr>
          <w:i/>
          <w:iCs/>
        </w:rPr>
        <w:fldChar w:fldCharType="begin"/>
      </w:r>
      <w:r w:rsidR="00000000" w:rsidRPr="000E3846">
        <w:rPr>
          <w:i/>
          <w:iCs/>
        </w:rPr>
        <w:instrText xml:space="preserve"> </w:instrText>
      </w:r>
      <w:r w:rsidR="00000000" w:rsidRPr="005521E0">
        <w:rPr>
          <w:i/>
          <w:iCs/>
          <w:lang w:val="en-US"/>
        </w:rPr>
        <w:instrText>HYPERLINK</w:instrText>
      </w:r>
      <w:r w:rsidR="00000000" w:rsidRPr="000E3846">
        <w:rPr>
          <w:i/>
          <w:iCs/>
        </w:rPr>
        <w:instrText xml:space="preserve"> "</w:instrText>
      </w:r>
      <w:r w:rsidR="00000000" w:rsidRPr="005521E0">
        <w:rPr>
          <w:i/>
          <w:iCs/>
          <w:lang w:val="en-US"/>
        </w:rPr>
        <w:instrText>https</w:instrText>
      </w:r>
      <w:r w:rsidR="00000000" w:rsidRPr="000E3846">
        <w:rPr>
          <w:i/>
          <w:iCs/>
        </w:rPr>
        <w:instrText>://</w:instrText>
      </w:r>
      <w:r w:rsidR="00000000" w:rsidRPr="005521E0">
        <w:rPr>
          <w:i/>
          <w:iCs/>
          <w:lang w:val="en-US"/>
        </w:rPr>
        <w:instrText>ru</w:instrText>
      </w:r>
      <w:r w:rsidR="00000000" w:rsidRPr="000E3846">
        <w:rPr>
          <w:i/>
          <w:iCs/>
        </w:rPr>
        <w:instrText>.</w:instrText>
      </w:r>
      <w:r w:rsidR="00000000" w:rsidRPr="005521E0">
        <w:rPr>
          <w:i/>
          <w:iCs/>
          <w:lang w:val="en-US"/>
        </w:rPr>
        <w:instrText>wikipedia</w:instrText>
      </w:r>
      <w:r w:rsidR="00000000" w:rsidRPr="000E3846">
        <w:rPr>
          <w:i/>
          <w:iCs/>
        </w:rPr>
        <w:instrText>.</w:instrText>
      </w:r>
      <w:r w:rsidR="00000000" w:rsidRPr="005521E0">
        <w:rPr>
          <w:i/>
          <w:iCs/>
          <w:lang w:val="en-US"/>
        </w:rPr>
        <w:instrText>org</w:instrText>
      </w:r>
      <w:r w:rsidR="00000000" w:rsidRPr="000E3846">
        <w:rPr>
          <w:i/>
          <w:iCs/>
        </w:rPr>
        <w:instrText>/</w:instrText>
      </w:r>
      <w:r w:rsidR="00000000" w:rsidRPr="005521E0">
        <w:rPr>
          <w:i/>
          <w:iCs/>
          <w:lang w:val="en-US"/>
        </w:rPr>
        <w:instrText>wiki</w:instrText>
      </w:r>
      <w:r w:rsidR="00000000" w:rsidRPr="000E3846">
        <w:rPr>
          <w:i/>
          <w:iCs/>
        </w:rPr>
        <w:instrText>/%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0%9</w:instrText>
      </w:r>
      <w:r w:rsidR="00000000" w:rsidRPr="005521E0">
        <w:rPr>
          <w:i/>
          <w:iCs/>
          <w:lang w:val="en-US"/>
        </w:rPr>
        <w:instrText>C</w:instrText>
      </w:r>
      <w:r w:rsidR="00000000" w:rsidRPr="000E3846">
        <w:rPr>
          <w:i/>
          <w:iCs/>
        </w:rPr>
        <w:instrText>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BA</w:instrText>
      </w:r>
      <w:r w:rsidR="00000000" w:rsidRPr="000E3846">
        <w:rPr>
          <w:i/>
          <w:iCs/>
        </w:rPr>
        <w:instrText>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1%80%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BE</w:instrText>
      </w:r>
      <w:r w:rsidR="00000000" w:rsidRPr="000E3846">
        <w:rPr>
          <w:i/>
          <w:iCs/>
        </w:rPr>
        <w:instrText>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BD</w:instrText>
      </w:r>
      <w:r w:rsidR="00000000" w:rsidRPr="000E3846">
        <w:rPr>
          <w:i/>
          <w:iCs/>
        </w:rPr>
        <w:instrText>_%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1%81%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BD</w:instrText>
      </w:r>
      <w:r w:rsidR="00000000" w:rsidRPr="000E3846">
        <w:rPr>
          <w:i/>
          <w:iCs/>
        </w:rPr>
        <w:instrText>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</w:instrText>
      </w:r>
      <w:r w:rsidR="00000000" w:rsidRPr="000E3846">
        <w:rPr>
          <w:i/>
          <w:iCs/>
        </w:rPr>
        <w:instrText>8%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</w:instrText>
      </w:r>
      <w:r w:rsidR="00000000" w:rsidRPr="000E3846">
        <w:rPr>
          <w:i/>
          <w:iCs/>
        </w:rPr>
        <w:instrText>7%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1%83" \</w:instrText>
      </w:r>
      <w:r w:rsidR="00000000" w:rsidRPr="005521E0">
        <w:rPr>
          <w:i/>
          <w:iCs/>
          <w:lang w:val="en-US"/>
        </w:rPr>
        <w:instrText>o</w:instrText>
      </w:r>
      <w:r w:rsidR="00000000" w:rsidRPr="000E3846">
        <w:rPr>
          <w:i/>
          <w:iCs/>
        </w:rPr>
        <w:instrText xml:space="preserve"> "</w:instrText>
      </w:r>
      <w:r w:rsidR="00000000" w:rsidRPr="005521E0">
        <w:rPr>
          <w:i/>
          <w:iCs/>
        </w:rPr>
        <w:instrText>Макрон</w:instrText>
      </w:r>
      <w:r w:rsidR="00000000" w:rsidRPr="000E3846">
        <w:rPr>
          <w:i/>
          <w:iCs/>
        </w:rPr>
        <w:instrText xml:space="preserve"> </w:instrText>
      </w:r>
      <w:r w:rsidR="00000000" w:rsidRPr="005521E0">
        <w:rPr>
          <w:i/>
          <w:iCs/>
        </w:rPr>
        <w:instrText>снизу</w:instrText>
      </w:r>
      <w:r w:rsidR="00000000" w:rsidRPr="000E3846">
        <w:rPr>
          <w:i/>
          <w:iCs/>
        </w:rPr>
        <w:instrText xml:space="preserve">" </w:instrText>
      </w:r>
      <w:r w:rsidR="00000000" w:rsidRPr="005521E0">
        <w:rPr>
          <w:i/>
          <w:iCs/>
        </w:rPr>
        <w:fldChar w:fldCharType="separate"/>
      </w:r>
      <w:r w:rsidR="001E295A" w:rsidRPr="005521E0">
        <w:rPr>
          <w:rStyle w:val="a5"/>
          <w:i/>
          <w:iCs/>
          <w:color w:val="000000" w:themeColor="text1"/>
          <w:lang w:val="en-US"/>
        </w:rPr>
        <w:t>ḇ</w:t>
      </w:r>
      <w:r w:rsidR="00000000" w:rsidRPr="005521E0">
        <w:rPr>
          <w:rStyle w:val="a5"/>
          <w:i/>
          <w:iCs/>
          <w:color w:val="000000" w:themeColor="text1"/>
          <w:lang w:val="en-US"/>
        </w:rPr>
        <w:fldChar w:fldCharType="end"/>
      </w:r>
      <w:r w:rsidR="001E295A" w:rsidRPr="000E3846">
        <w:rPr>
          <w:i/>
          <w:iCs/>
          <w:color w:val="000000" w:themeColor="text1"/>
        </w:rPr>
        <w:t>ī</w:t>
      </w:r>
      <w:r w:rsidR="001E295A" w:rsidRPr="005521E0">
        <w:rPr>
          <w:i/>
          <w:iCs/>
          <w:color w:val="000000" w:themeColor="text1"/>
          <w:lang w:val="en-US"/>
        </w:rPr>
        <w:t>m</w:t>
      </w:r>
      <w:r w:rsidR="001E295A" w:rsidRPr="000E3846">
        <w:rPr>
          <w:i/>
          <w:iCs/>
          <w:color w:val="000000" w:themeColor="text1"/>
        </w:rPr>
        <w:t>ä</w:t>
      </w:r>
      <w:r w:rsidR="001E295A" w:rsidRPr="005521E0">
        <w:rPr>
          <w:i/>
          <w:iCs/>
          <w:color w:val="000000" w:themeColor="text1"/>
          <w:lang w:val="en-US"/>
        </w:rPr>
        <w:t>l</w:t>
      </w:r>
      <w:r w:rsidR="001E295A" w:rsidRPr="000E3846">
        <w:rPr>
          <w:i/>
          <w:iCs/>
          <w:color w:val="000000" w:themeColor="text1"/>
        </w:rPr>
        <w:t>ä</w:t>
      </w:r>
      <w:r w:rsidR="00000000" w:rsidRPr="005521E0">
        <w:rPr>
          <w:i/>
          <w:iCs/>
        </w:rPr>
        <w:fldChar w:fldCharType="begin"/>
      </w:r>
      <w:r w:rsidR="00000000" w:rsidRPr="000E3846">
        <w:rPr>
          <w:i/>
          <w:iCs/>
        </w:rPr>
        <w:instrText xml:space="preserve"> </w:instrText>
      </w:r>
      <w:r w:rsidR="00000000" w:rsidRPr="005521E0">
        <w:rPr>
          <w:i/>
          <w:iCs/>
          <w:lang w:val="en-US"/>
        </w:rPr>
        <w:instrText>HYPERLINK</w:instrText>
      </w:r>
      <w:r w:rsidR="00000000" w:rsidRPr="000E3846">
        <w:rPr>
          <w:i/>
          <w:iCs/>
        </w:rPr>
        <w:instrText xml:space="preserve"> "</w:instrText>
      </w:r>
      <w:r w:rsidR="00000000" w:rsidRPr="005521E0">
        <w:rPr>
          <w:i/>
          <w:iCs/>
          <w:lang w:val="en-US"/>
        </w:rPr>
        <w:instrText>https</w:instrText>
      </w:r>
      <w:r w:rsidR="00000000" w:rsidRPr="000E3846">
        <w:rPr>
          <w:i/>
          <w:iCs/>
        </w:rPr>
        <w:instrText>://</w:instrText>
      </w:r>
      <w:r w:rsidR="00000000" w:rsidRPr="005521E0">
        <w:rPr>
          <w:i/>
          <w:iCs/>
          <w:lang w:val="en-US"/>
        </w:rPr>
        <w:instrText>ru</w:instrText>
      </w:r>
      <w:r w:rsidR="00000000" w:rsidRPr="000E3846">
        <w:rPr>
          <w:i/>
          <w:iCs/>
        </w:rPr>
        <w:instrText>.</w:instrText>
      </w:r>
      <w:r w:rsidR="00000000" w:rsidRPr="005521E0">
        <w:rPr>
          <w:i/>
          <w:iCs/>
          <w:lang w:val="en-US"/>
        </w:rPr>
        <w:instrText>wikipedia</w:instrText>
      </w:r>
      <w:r w:rsidR="00000000" w:rsidRPr="000E3846">
        <w:rPr>
          <w:i/>
          <w:iCs/>
        </w:rPr>
        <w:instrText>.</w:instrText>
      </w:r>
      <w:r w:rsidR="00000000" w:rsidRPr="005521E0">
        <w:rPr>
          <w:i/>
          <w:iCs/>
          <w:lang w:val="en-US"/>
        </w:rPr>
        <w:instrText>org</w:instrText>
      </w:r>
      <w:r w:rsidR="00000000" w:rsidRPr="000E3846">
        <w:rPr>
          <w:i/>
          <w:iCs/>
        </w:rPr>
        <w:instrText>/</w:instrText>
      </w:r>
      <w:r w:rsidR="00000000" w:rsidRPr="005521E0">
        <w:rPr>
          <w:i/>
          <w:iCs/>
          <w:lang w:val="en-US"/>
        </w:rPr>
        <w:instrText>wiki</w:instrText>
      </w:r>
      <w:r w:rsidR="00000000" w:rsidRPr="000E3846">
        <w:rPr>
          <w:i/>
          <w:iCs/>
        </w:rPr>
        <w:instrText>/%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0%9</w:instrText>
      </w:r>
      <w:r w:rsidR="00000000" w:rsidRPr="005521E0">
        <w:rPr>
          <w:i/>
          <w:iCs/>
          <w:lang w:val="en-US"/>
        </w:rPr>
        <w:instrText>C</w:instrText>
      </w:r>
      <w:r w:rsidR="00000000" w:rsidRPr="000E3846">
        <w:rPr>
          <w:i/>
          <w:iCs/>
        </w:rPr>
        <w:instrText>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BA</w:instrText>
      </w:r>
      <w:r w:rsidR="00000000" w:rsidRPr="000E3846">
        <w:rPr>
          <w:i/>
          <w:iCs/>
        </w:rPr>
        <w:instrText>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1%80%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BE</w:instrText>
      </w:r>
      <w:r w:rsidR="00000000" w:rsidRPr="000E3846">
        <w:rPr>
          <w:i/>
          <w:iCs/>
        </w:rPr>
        <w:instrText>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BD</w:instrText>
      </w:r>
      <w:r w:rsidR="00000000" w:rsidRPr="000E3846">
        <w:rPr>
          <w:i/>
          <w:iCs/>
        </w:rPr>
        <w:instrText>_%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1%81%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BD</w:instrText>
      </w:r>
      <w:r w:rsidR="00000000" w:rsidRPr="000E3846">
        <w:rPr>
          <w:i/>
          <w:iCs/>
        </w:rPr>
        <w:instrText>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</w:instrText>
      </w:r>
      <w:r w:rsidR="00000000" w:rsidRPr="000E3846">
        <w:rPr>
          <w:i/>
          <w:iCs/>
        </w:rPr>
        <w:instrText>8%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>0%</w:instrText>
      </w:r>
      <w:r w:rsidR="00000000" w:rsidRPr="005521E0">
        <w:rPr>
          <w:i/>
          <w:iCs/>
          <w:lang w:val="en-US"/>
        </w:rPr>
        <w:instrText>B</w:instrText>
      </w:r>
      <w:r w:rsidR="00000000" w:rsidRPr="000E3846">
        <w:rPr>
          <w:i/>
          <w:iCs/>
        </w:rPr>
        <w:instrText>7%</w:instrText>
      </w:r>
      <w:r w:rsidR="00000000" w:rsidRPr="005521E0">
        <w:rPr>
          <w:i/>
          <w:iCs/>
          <w:lang w:val="en-US"/>
        </w:rPr>
        <w:instrText>D</w:instrText>
      </w:r>
      <w:r w:rsidR="00000000" w:rsidRPr="000E3846">
        <w:rPr>
          <w:i/>
          <w:iCs/>
        </w:rPr>
        <w:instrText xml:space="preserve">1%83" </w:instrText>
      </w:r>
      <w:r w:rsidR="00000000" w:rsidRPr="005521E0">
        <w:rPr>
          <w:i/>
          <w:iCs/>
        </w:rPr>
        <w:fldChar w:fldCharType="separate"/>
      </w:r>
      <w:r w:rsidR="001E295A" w:rsidRPr="005521E0">
        <w:rPr>
          <w:rStyle w:val="a5"/>
          <w:i/>
          <w:iCs/>
          <w:color w:val="000000" w:themeColor="text1"/>
          <w:lang w:val="en-US"/>
        </w:rPr>
        <w:t>ḵ</w:t>
      </w:r>
      <w:r w:rsidR="00000000" w:rsidRPr="005521E0">
        <w:rPr>
          <w:rStyle w:val="a5"/>
          <w:i/>
          <w:iCs/>
          <w:color w:val="000000" w:themeColor="text1"/>
          <w:lang w:val="en-US"/>
        </w:rPr>
        <w:fldChar w:fldCharType="end"/>
      </w:r>
      <w:r w:rsidR="001E295A" w:rsidRPr="000E3846">
        <w:rPr>
          <w:i/>
          <w:iCs/>
          <w:color w:val="000000" w:themeColor="text1"/>
        </w:rPr>
        <w:t xml:space="preserve"> </w:t>
      </w:r>
      <w:proofErr w:type="spellStart"/>
      <w:r w:rsidR="00F00B02" w:rsidRPr="005521E0">
        <w:rPr>
          <w:i/>
          <w:iCs/>
          <w:color w:val="000000" w:themeColor="text1"/>
          <w:lang w:val="en-US"/>
        </w:rPr>
        <w:t>wa</w:t>
      </w:r>
      <w:proofErr w:type="spellEnd"/>
      <w:r w:rsidR="00F00B02" w:rsidRPr="000E3846">
        <w:rPr>
          <w:i/>
          <w:iCs/>
          <w:color w:val="000000" w:themeColor="text1"/>
        </w:rPr>
        <w:t>-</w:t>
      </w:r>
      <w:r w:rsidR="00F00B02" w:rsidRPr="005521E0">
        <w:rPr>
          <w:i/>
          <w:iCs/>
          <w:lang w:val="en-US"/>
        </w:rPr>
        <w:t>y</w:t>
      </w:r>
      <w:r w:rsidR="00F00B02" w:rsidRPr="000E3846">
        <w:rPr>
          <w:i/>
          <w:iCs/>
        </w:rPr>
        <w:t>ə</w:t>
      </w:r>
      <w:hyperlink r:id="rId16" w:history="1">
        <w:r w:rsidR="00F00B02" w:rsidRPr="005521E0">
          <w:rPr>
            <w:i/>
            <w:iCs/>
            <w:lang w:val="en-US"/>
          </w:rPr>
          <w:t>ḡ</w:t>
        </w:r>
      </w:hyperlink>
      <w:r w:rsidR="00F00B02" w:rsidRPr="000E3846">
        <w:rPr>
          <w:i/>
          <w:iCs/>
        </w:rPr>
        <w:t>ā</w:t>
      </w:r>
      <w:r w:rsidR="00F00B02" w:rsidRPr="005521E0">
        <w:rPr>
          <w:i/>
          <w:iCs/>
          <w:lang w:val="en-US"/>
        </w:rPr>
        <w:t>r</w:t>
      </w:r>
      <w:proofErr w:type="spellStart"/>
      <w:r w:rsidR="00F00B02" w:rsidRPr="000E3846">
        <w:rPr>
          <w:i/>
          <w:iCs/>
        </w:rPr>
        <w:t>ăšē</w:t>
      </w:r>
      <w:proofErr w:type="spellEnd"/>
      <w:r w:rsidR="00F00B02" w:rsidRPr="005521E0">
        <w:rPr>
          <w:i/>
          <w:iCs/>
          <w:lang w:val="en-US"/>
        </w:rPr>
        <w:t>h</w:t>
      </w:r>
      <w:r w:rsidR="00F00B02" w:rsidRPr="000E3846">
        <w:rPr>
          <w:i/>
          <w:iCs/>
        </w:rPr>
        <w:t xml:space="preserve">ū </w:t>
      </w:r>
      <w:proofErr w:type="spellStart"/>
      <w:r w:rsidR="00F00B02" w:rsidRPr="005521E0">
        <w:rPr>
          <w:i/>
          <w:iCs/>
          <w:lang w:val="en-US"/>
        </w:rPr>
        <w:t>wa</w:t>
      </w:r>
      <w:proofErr w:type="spellEnd"/>
      <w:r w:rsidR="00F00B02" w:rsidRPr="000E3846">
        <w:rPr>
          <w:i/>
          <w:iCs/>
        </w:rPr>
        <w:t>-</w:t>
      </w:r>
      <w:proofErr w:type="spellStart"/>
      <w:r w:rsidR="00F00B02" w:rsidRPr="005521E0">
        <w:rPr>
          <w:i/>
          <w:iCs/>
          <w:lang w:val="en-US"/>
        </w:rPr>
        <w:t>yy</w:t>
      </w:r>
      <w:proofErr w:type="spellEnd"/>
      <w:r w:rsidR="00F00B02" w:rsidRPr="000E3846">
        <w:rPr>
          <w:i/>
          <w:iCs/>
        </w:rPr>
        <w:t>ē</w:t>
      </w:r>
      <w:proofErr w:type="spellStart"/>
      <w:r w:rsidR="00F00B02" w:rsidRPr="005521E0">
        <w:rPr>
          <w:i/>
          <w:iCs/>
          <w:lang w:val="en-US"/>
        </w:rPr>
        <w:t>la</w:t>
      </w:r>
      <w:hyperlink r:id="rId17" w:history="1">
        <w:r w:rsidR="00F00B02" w:rsidRPr="005521E0">
          <w:rPr>
            <w:rStyle w:val="a5"/>
            <w:i/>
            <w:iCs/>
            <w:color w:val="000000" w:themeColor="text1"/>
            <w:lang w:val="en-US"/>
          </w:rPr>
          <w:t>ḵ</w:t>
        </w:r>
        <w:proofErr w:type="spellEnd"/>
      </w:hyperlink>
    </w:p>
    <w:p w14:paraId="11255115" w14:textId="77777777" w:rsidR="00EF2E26" w:rsidRDefault="00F00B02" w:rsidP="00A9627C">
      <w:pPr>
        <w:ind w:left="708"/>
      </w:pPr>
      <w:r w:rsidRPr="00F00B02">
        <w:t>‘</w:t>
      </w:r>
      <w:r>
        <w:t xml:space="preserve">(Псалом) Давида, когда он прикинулся сумасшедшим перед </w:t>
      </w:r>
      <w:proofErr w:type="spellStart"/>
      <w:r>
        <w:t>Авимелехом</w:t>
      </w:r>
      <w:proofErr w:type="spellEnd"/>
      <w:r w:rsidR="00A9627C">
        <w:t>, который прогнал его, и он ушел</w:t>
      </w:r>
      <w:r w:rsidRPr="00F00B02">
        <w:t>’</w:t>
      </w:r>
    </w:p>
    <w:p w14:paraId="087A033B" w14:textId="07B04A76" w:rsidR="00CE6198" w:rsidRPr="003F6A1D" w:rsidRDefault="003F6A1D" w:rsidP="00EF2E26">
      <w:pPr>
        <w:ind w:left="708"/>
        <w:jc w:val="right"/>
      </w:pPr>
      <w:r w:rsidRPr="003F6A1D">
        <w:t>(</w:t>
      </w:r>
      <w:r>
        <w:rPr>
          <w:lang w:val="en-US"/>
        </w:rPr>
        <w:t>Ps</w:t>
      </w:r>
      <w:r w:rsidRPr="003F6A1D">
        <w:t xml:space="preserve"> 34:1)</w:t>
      </w:r>
    </w:p>
    <w:p w14:paraId="03A6D311" w14:textId="329B597A" w:rsidR="005521E0" w:rsidRPr="000E3846" w:rsidRDefault="003F6A1D" w:rsidP="005521E0">
      <w:pPr>
        <w:spacing w:line="360" w:lineRule="auto"/>
        <w:jc w:val="both"/>
        <w:rPr>
          <w:i/>
          <w:iCs/>
          <w:color w:val="000000" w:themeColor="text1"/>
          <w:shd w:val="clear" w:color="auto" w:fill="FFFFFF"/>
        </w:rPr>
      </w:pPr>
      <w:r w:rsidRPr="005521E0">
        <w:rPr>
          <w:color w:val="000000" w:themeColor="text1"/>
          <w:shd w:val="clear" w:color="auto" w:fill="FFFFFF"/>
        </w:rPr>
        <w:t>(</w:t>
      </w:r>
      <w:r w:rsidR="000E3846" w:rsidRPr="006D5274">
        <w:rPr>
          <w:b/>
          <w:bCs/>
          <w:color w:val="000000" w:themeColor="text1"/>
          <w:shd w:val="clear" w:color="auto" w:fill="FFFFFF"/>
          <w:lang w:val="en-US"/>
        </w:rPr>
        <w:t>c</w:t>
      </w:r>
      <w:r w:rsidRPr="005521E0">
        <w:rPr>
          <w:color w:val="000000" w:themeColor="text1"/>
          <w:shd w:val="clear" w:color="auto" w:fill="FFFFFF"/>
        </w:rPr>
        <w:t xml:space="preserve">) </w:t>
      </w:r>
      <w:r w:rsidRPr="005521E0">
        <w:rPr>
          <w:i/>
          <w:iCs/>
          <w:lang w:val="en-US"/>
        </w:rPr>
        <w:t>b</w:t>
      </w:r>
      <w:r w:rsidRPr="005521E0">
        <w:rPr>
          <w:i/>
          <w:iCs/>
        </w:rPr>
        <w:t>ä</w:t>
      </w:r>
      <w:r w:rsidRPr="005521E0">
        <w:rPr>
          <w:i/>
          <w:iCs/>
          <w:lang w:val="en-US"/>
        </w:rPr>
        <w:t>n</w:t>
      </w:r>
      <w:r w:rsidRPr="005521E0">
        <w:rPr>
          <w:i/>
          <w:iCs/>
        </w:rPr>
        <w:t>-</w:t>
      </w:r>
      <w:proofErr w:type="spellStart"/>
      <w:r w:rsidRPr="005521E0">
        <w:rPr>
          <w:i/>
          <w:iCs/>
        </w:rPr>
        <w:t>šā</w:t>
      </w:r>
      <w:proofErr w:type="spellEnd"/>
      <w:r w:rsidRPr="005521E0">
        <w:rPr>
          <w:i/>
          <w:iCs/>
          <w:lang w:val="en-US"/>
        </w:rPr>
        <w:t>n</w:t>
      </w:r>
      <w:r w:rsidRPr="005521E0">
        <w:rPr>
          <w:i/>
          <w:iCs/>
        </w:rPr>
        <w:t xml:space="preserve">ā </w:t>
      </w:r>
      <w:proofErr w:type="spellStart"/>
      <w:r w:rsidRPr="005521E0">
        <w:rPr>
          <w:i/>
          <w:iCs/>
        </w:rPr>
        <w:t>šā</w:t>
      </w:r>
      <w:r w:rsidRPr="005521E0">
        <w:rPr>
          <w:i/>
          <w:iCs/>
          <w:color w:val="000000" w:themeColor="text1"/>
          <w:shd w:val="clear" w:color="auto" w:fill="FFFFFF"/>
        </w:rPr>
        <w:t>ˀū</w:t>
      </w:r>
      <w:proofErr w:type="spellEnd"/>
      <w:r w:rsidRPr="005521E0">
        <w:rPr>
          <w:i/>
          <w:iCs/>
          <w:color w:val="000000" w:themeColor="text1"/>
          <w:shd w:val="clear" w:color="auto" w:fill="FFFFFF"/>
          <w:lang w:val="en-US"/>
        </w:rPr>
        <w:t>l</w:t>
      </w:r>
      <w:r w:rsidRPr="005521E0">
        <w:rPr>
          <w:i/>
          <w:iCs/>
          <w:color w:val="000000" w:themeColor="text1"/>
          <w:shd w:val="clear" w:color="auto" w:fill="FFFFFF"/>
        </w:rPr>
        <w:t xml:space="preserve"> </w:t>
      </w:r>
      <w:r w:rsidRPr="005521E0">
        <w:rPr>
          <w:i/>
          <w:iCs/>
          <w:color w:val="000000" w:themeColor="text1"/>
          <w:shd w:val="clear" w:color="auto" w:fill="FFFFFF"/>
          <w:lang w:val="en-US"/>
        </w:rPr>
        <w:t>b</w:t>
      </w:r>
      <w:r w:rsidRPr="005521E0">
        <w:rPr>
          <w:i/>
          <w:iCs/>
          <w:color w:val="000000" w:themeColor="text1"/>
          <w:shd w:val="clear" w:color="auto" w:fill="FFFFFF"/>
        </w:rPr>
        <w:t>ə-</w:t>
      </w:r>
      <w:proofErr w:type="spellStart"/>
      <w:r w:rsidRPr="005521E0">
        <w:rPr>
          <w:i/>
          <w:iCs/>
          <w:color w:val="000000" w:themeColor="text1"/>
          <w:shd w:val="clear" w:color="auto" w:fill="FFFFFF"/>
          <w:lang w:val="en-US"/>
        </w:rPr>
        <w:t>molk</w:t>
      </w:r>
      <w:proofErr w:type="spellEnd"/>
      <w:r w:rsidRPr="005521E0">
        <w:rPr>
          <w:i/>
          <w:iCs/>
          <w:color w:val="000000" w:themeColor="text1"/>
          <w:shd w:val="clear" w:color="auto" w:fill="FFFFFF"/>
        </w:rPr>
        <w:t xml:space="preserve">ō </w:t>
      </w:r>
      <w:proofErr w:type="spellStart"/>
      <w:r w:rsidR="005521E0" w:rsidRPr="005521E0">
        <w:rPr>
          <w:i/>
          <w:iCs/>
          <w:color w:val="000000" w:themeColor="text1"/>
          <w:shd w:val="clear" w:color="auto" w:fill="FFFFFF"/>
          <w:lang w:val="en-US"/>
        </w:rPr>
        <w:t>wu</w:t>
      </w:r>
      <w:proofErr w:type="spellEnd"/>
      <w:r w:rsidR="005521E0" w:rsidRPr="005521E0">
        <w:rPr>
          <w:i/>
          <w:iCs/>
          <w:color w:val="000000" w:themeColor="text1"/>
          <w:shd w:val="clear" w:color="auto" w:fill="FFFFFF"/>
        </w:rPr>
        <w:t>-</w:t>
      </w:r>
      <w:proofErr w:type="spellStart"/>
      <w:r w:rsidR="005521E0" w:rsidRPr="005521E0">
        <w:rPr>
          <w:i/>
          <w:iCs/>
          <w:color w:val="000000" w:themeColor="text1"/>
          <w:shd w:val="clear" w:color="auto" w:fill="FFFFFF"/>
        </w:rPr>
        <w:t>š</w:t>
      </w:r>
      <w:r w:rsidR="005521E0" w:rsidRPr="005521E0">
        <w:rPr>
          <w:i/>
          <w:iCs/>
          <w:color w:val="000000" w:themeColor="text1"/>
          <w:shd w:val="clear" w:color="auto" w:fill="FFFFFF"/>
        </w:rPr>
        <w:t>ə</w:t>
      </w:r>
      <w:proofErr w:type="spellEnd"/>
      <w:r w:rsidR="005521E0" w:rsidRPr="005521E0">
        <w:rPr>
          <w:i/>
          <w:iCs/>
          <w:color w:val="000000" w:themeColor="text1"/>
          <w:shd w:val="clear" w:color="auto" w:fill="FFFFFF"/>
          <w:lang w:val="en-US"/>
        </w:rPr>
        <w:t>t</w:t>
      </w:r>
      <w:r w:rsidR="005521E0" w:rsidRPr="005521E0">
        <w:rPr>
          <w:i/>
          <w:iCs/>
          <w:color w:val="000000" w:themeColor="text1"/>
          <w:shd w:val="clear" w:color="auto" w:fill="FFFFFF"/>
        </w:rPr>
        <w:t xml:space="preserve">ē </w:t>
      </w:r>
      <w:r w:rsidR="005521E0" w:rsidRPr="005521E0">
        <w:rPr>
          <w:i/>
          <w:iCs/>
          <w:color w:val="000000" w:themeColor="text1"/>
          <w:shd w:val="clear" w:color="auto" w:fill="FFFFFF"/>
          <w:lang w:val="en-US"/>
        </w:rPr>
        <w:t>m</w:t>
      </w:r>
      <w:r w:rsidR="005521E0" w:rsidRPr="005521E0">
        <w:rPr>
          <w:i/>
          <w:iCs/>
          <w:color w:val="000000" w:themeColor="text1"/>
          <w:shd w:val="clear" w:color="auto" w:fill="FFFFFF"/>
        </w:rPr>
        <w:t>ā</w:t>
      </w:r>
      <w:proofErr w:type="spellStart"/>
      <w:r w:rsidR="005521E0" w:rsidRPr="005521E0">
        <w:rPr>
          <w:i/>
          <w:iCs/>
          <w:color w:val="000000" w:themeColor="text1"/>
          <w:shd w:val="clear" w:color="auto" w:fill="FFFFFF"/>
          <w:lang w:val="en-US"/>
        </w:rPr>
        <w:t>lak</w:t>
      </w:r>
      <w:proofErr w:type="spellEnd"/>
      <w:r w:rsidR="005521E0" w:rsidRPr="005521E0">
        <w:rPr>
          <w:i/>
          <w:iCs/>
          <w:color w:val="000000" w:themeColor="text1"/>
          <w:shd w:val="clear" w:color="auto" w:fill="FFFFFF"/>
        </w:rPr>
        <w:t xml:space="preserve"> </w:t>
      </w:r>
      <w:r w:rsidR="005521E0" w:rsidRPr="005521E0">
        <w:rPr>
          <w:i/>
          <w:iCs/>
          <w:color w:val="000000" w:themeColor="text1"/>
          <w:shd w:val="clear" w:color="auto" w:fill="FFFFFF"/>
        </w:rPr>
        <w:t>ˁ</w:t>
      </w:r>
      <w:r w:rsidR="005521E0" w:rsidRPr="005521E0">
        <w:rPr>
          <w:i/>
          <w:iCs/>
          <w:color w:val="000000" w:themeColor="text1"/>
          <w:shd w:val="clear" w:color="auto" w:fill="FFFFFF"/>
          <w:lang w:val="en-US"/>
        </w:rPr>
        <w:t>al</w:t>
      </w:r>
      <w:r w:rsidR="005521E0" w:rsidRPr="005521E0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5521E0" w:rsidRPr="005521E0">
        <w:rPr>
          <w:i/>
          <w:iCs/>
          <w:color w:val="000000" w:themeColor="text1"/>
          <w:shd w:val="clear" w:color="auto" w:fill="FFFFFF"/>
          <w:lang w:val="en-US"/>
        </w:rPr>
        <w:t>yi</w:t>
      </w:r>
      <w:proofErr w:type="spellEnd"/>
      <w:r w:rsidR="005521E0" w:rsidRPr="005521E0">
        <w:rPr>
          <w:i/>
          <w:iCs/>
          <w:color w:val="000000" w:themeColor="text1"/>
          <w:shd w:val="clear" w:color="auto" w:fill="FFFFFF"/>
        </w:rPr>
        <w:t>ś</w:t>
      </w:r>
      <w:r w:rsidR="005521E0" w:rsidRPr="005521E0">
        <w:rPr>
          <w:i/>
          <w:iCs/>
          <w:color w:val="000000" w:themeColor="text1"/>
          <w:shd w:val="clear" w:color="auto" w:fill="FFFFFF"/>
          <w:lang w:val="en-US"/>
        </w:rPr>
        <w:t>r</w:t>
      </w:r>
      <w:proofErr w:type="spellStart"/>
      <w:r w:rsidR="005521E0" w:rsidRPr="005521E0">
        <w:rPr>
          <w:i/>
          <w:iCs/>
          <w:color w:val="000000" w:themeColor="text1"/>
          <w:shd w:val="clear" w:color="auto" w:fill="FFFFFF"/>
        </w:rPr>
        <w:t>ā</w:t>
      </w:r>
      <w:r w:rsidR="005521E0" w:rsidRPr="005521E0">
        <w:rPr>
          <w:i/>
          <w:iCs/>
          <w:color w:val="000000" w:themeColor="text1"/>
          <w:shd w:val="clear" w:color="auto" w:fill="FFFFFF"/>
        </w:rPr>
        <w:t>ˀ</w:t>
      </w:r>
      <w:r w:rsidR="005521E0" w:rsidRPr="005521E0">
        <w:rPr>
          <w:i/>
          <w:iCs/>
          <w:color w:val="000000" w:themeColor="text1"/>
          <w:shd w:val="clear" w:color="auto" w:fill="FFFFFF"/>
        </w:rPr>
        <w:t>ē</w:t>
      </w:r>
      <w:proofErr w:type="spellEnd"/>
      <w:r w:rsidR="005521E0" w:rsidRPr="005521E0">
        <w:rPr>
          <w:i/>
          <w:iCs/>
          <w:color w:val="000000" w:themeColor="text1"/>
          <w:shd w:val="clear" w:color="auto" w:fill="FFFFFF"/>
          <w:lang w:val="en-US"/>
        </w:rPr>
        <w:t>l</w:t>
      </w:r>
    </w:p>
    <w:p w14:paraId="28A11CC5" w14:textId="41AF15BC" w:rsidR="005521E0" w:rsidRPr="005521E0" w:rsidRDefault="005521E0" w:rsidP="005521E0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521E0">
        <w:rPr>
          <w:color w:val="000000" w:themeColor="text1"/>
          <w:shd w:val="clear" w:color="auto" w:fill="FFFFFF"/>
        </w:rPr>
        <w:t>‘</w:t>
      </w:r>
      <w:r>
        <w:rPr>
          <w:color w:val="000000" w:themeColor="text1"/>
          <w:shd w:val="clear" w:color="auto" w:fill="FFFFFF"/>
        </w:rPr>
        <w:t xml:space="preserve">Саул был </w:t>
      </w:r>
      <w:r w:rsidRPr="005521E0">
        <w:rPr>
          <w:i/>
          <w:iCs/>
          <w:color w:val="000000" w:themeColor="text1"/>
          <w:shd w:val="clear" w:color="auto" w:fill="FFFFFF"/>
        </w:rPr>
        <w:t>одного года</w:t>
      </w:r>
      <w:r>
        <w:rPr>
          <w:color w:val="000000" w:themeColor="text1"/>
          <w:shd w:val="clear" w:color="auto" w:fill="FFFFFF"/>
        </w:rPr>
        <w:t>, когда стал царем, и два года он правил над Израилем</w:t>
      </w:r>
      <w:r w:rsidRPr="005521E0">
        <w:rPr>
          <w:color w:val="000000" w:themeColor="text1"/>
          <w:shd w:val="clear" w:color="auto" w:fill="FFFFFF"/>
        </w:rPr>
        <w:t>’</w:t>
      </w:r>
    </w:p>
    <w:p w14:paraId="1ED6098C" w14:textId="3095F362" w:rsidR="00CE6198" w:rsidRPr="005521E0" w:rsidRDefault="003F6A1D" w:rsidP="005521E0">
      <w:pPr>
        <w:spacing w:line="360" w:lineRule="auto"/>
        <w:jc w:val="right"/>
        <w:rPr>
          <w:color w:val="000000" w:themeColor="text1"/>
          <w:shd w:val="clear" w:color="auto" w:fill="FFFFFF"/>
        </w:rPr>
      </w:pPr>
      <w:r w:rsidRPr="005521E0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Sam</w:t>
      </w:r>
      <w:r w:rsidRPr="005521E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I</w:t>
      </w:r>
      <w:r w:rsidRPr="005521E0">
        <w:rPr>
          <w:color w:val="000000" w:themeColor="text1"/>
          <w:shd w:val="clear" w:color="auto" w:fill="FFFFFF"/>
        </w:rPr>
        <w:t xml:space="preserve"> 13:1)</w:t>
      </w:r>
    </w:p>
    <w:p w14:paraId="242A7175" w14:textId="7A115641" w:rsidR="00716023" w:rsidRPr="00B41507" w:rsidRDefault="00716023" w:rsidP="003F6A1D">
      <w:pPr>
        <w:jc w:val="both"/>
      </w:pPr>
    </w:p>
    <w:sectPr w:rsidR="00716023" w:rsidRPr="00B41507" w:rsidSect="00AB50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F723" w14:textId="77777777" w:rsidR="00162116" w:rsidRDefault="00162116" w:rsidP="00A9627C">
      <w:r>
        <w:separator/>
      </w:r>
    </w:p>
  </w:endnote>
  <w:endnote w:type="continuationSeparator" w:id="0">
    <w:p w14:paraId="34EF5BDD" w14:textId="77777777" w:rsidR="00162116" w:rsidRDefault="00162116" w:rsidP="00A9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1913" w14:textId="77777777" w:rsidR="00162116" w:rsidRDefault="00162116" w:rsidP="00A9627C">
      <w:r>
        <w:separator/>
      </w:r>
    </w:p>
  </w:footnote>
  <w:footnote w:type="continuationSeparator" w:id="0">
    <w:p w14:paraId="09A57881" w14:textId="77777777" w:rsidR="00162116" w:rsidRDefault="00162116" w:rsidP="00A9627C">
      <w:r>
        <w:continuationSeparator/>
      </w:r>
    </w:p>
  </w:footnote>
  <w:footnote w:id="1">
    <w:p w14:paraId="6ED8553D" w14:textId="2177EAE4" w:rsidR="007A7110" w:rsidRPr="007A7110" w:rsidRDefault="007A7110">
      <w:pPr>
        <w:pStyle w:val="a7"/>
      </w:pPr>
      <w:r>
        <w:rPr>
          <w:rStyle w:val="a9"/>
        </w:rPr>
        <w:footnoteRef/>
      </w:r>
      <w:r>
        <w:t xml:space="preserve"> П</w:t>
      </w:r>
      <w:r w:rsidR="002A1BA9">
        <w:t>ространный</w:t>
      </w:r>
      <w:r>
        <w:t xml:space="preserve"> разбор примеров, в первую очередь, из медицинских текстов см. в </w:t>
      </w:r>
      <w:proofErr w:type="spellStart"/>
      <w:r>
        <w:rPr>
          <w:lang w:val="en-US"/>
        </w:rPr>
        <w:t>Stol</w:t>
      </w:r>
      <w:proofErr w:type="spellEnd"/>
      <w:r w:rsidRPr="007A7110">
        <w:t xml:space="preserve"> 2009, 1</w:t>
      </w:r>
      <w:r>
        <w:t>–</w:t>
      </w:r>
      <w:r w:rsidRPr="007A7110">
        <w:t>9.</w:t>
      </w:r>
    </w:p>
  </w:footnote>
  <w:footnote w:id="2">
    <w:p w14:paraId="4658A4D3" w14:textId="40AED801" w:rsidR="00655265" w:rsidRPr="00655265" w:rsidRDefault="00655265">
      <w:pPr>
        <w:pStyle w:val="a7"/>
      </w:pPr>
      <w:r>
        <w:rPr>
          <w:rStyle w:val="a9"/>
        </w:rPr>
        <w:footnoteRef/>
      </w:r>
      <w:r>
        <w:t xml:space="preserve"> Слово никогда не записывается силлабографически, его идентификация как самостоятельной лексемы, а не шумерограммы для </w:t>
      </w:r>
      <w:proofErr w:type="spellStart"/>
      <w:r>
        <w:t>акк</w:t>
      </w:r>
      <w:proofErr w:type="spellEnd"/>
      <w:r>
        <w:t xml:space="preserve">. </w:t>
      </w:r>
      <w:r w:rsidRPr="00655265">
        <w:rPr>
          <w:i/>
          <w:iCs/>
        </w:rPr>
        <w:t>š</w:t>
      </w:r>
      <w:r w:rsidRPr="00655265">
        <w:rPr>
          <w:i/>
          <w:iCs/>
          <w:lang w:val="en-US"/>
        </w:rPr>
        <w:t>in</w:t>
      </w:r>
      <w:r w:rsidRPr="00655265">
        <w:rPr>
          <w:i/>
          <w:iCs/>
        </w:rPr>
        <w:t>ī</w:t>
      </w:r>
      <w:r w:rsidRPr="00655265">
        <w:rPr>
          <w:i/>
          <w:iCs/>
          <w:lang w:val="en-US"/>
        </w:rPr>
        <w:t>t</w:t>
      </w:r>
      <w:r>
        <w:t xml:space="preserve"> </w:t>
      </w:r>
      <w:proofErr w:type="spellStart"/>
      <w:r w:rsidRPr="00655265">
        <w:rPr>
          <w:i/>
          <w:iCs/>
          <w:color w:val="000000" w:themeColor="text1"/>
          <w:shd w:val="clear" w:color="auto" w:fill="FFFFFF"/>
        </w:rPr>
        <w:t>ṭ</w:t>
      </w:r>
      <w:r w:rsidRPr="00655265">
        <w:rPr>
          <w:i/>
          <w:iCs/>
        </w:rPr>
        <w:t>ē</w:t>
      </w:r>
      <w:proofErr w:type="spellEnd"/>
      <w:r w:rsidRPr="00655265">
        <w:rPr>
          <w:i/>
          <w:iCs/>
          <w:lang w:val="en-US"/>
        </w:rPr>
        <w:t>mi</w:t>
      </w:r>
      <w:r>
        <w:t>, связан</w:t>
      </w:r>
      <w:r w:rsidRPr="00655265">
        <w:t>а</w:t>
      </w:r>
      <w:r>
        <w:t xml:space="preserve">, в первую очередь с тем фактом, что оно часто появляется в паре с </w:t>
      </w:r>
      <w:r w:rsidRPr="00655265">
        <w:rPr>
          <w:i/>
          <w:iCs/>
        </w:rPr>
        <w:t>š</w:t>
      </w:r>
      <w:r w:rsidRPr="00655265">
        <w:rPr>
          <w:i/>
          <w:iCs/>
          <w:lang w:val="en-US"/>
        </w:rPr>
        <w:t>in</w:t>
      </w:r>
      <w:r w:rsidRPr="00655265">
        <w:rPr>
          <w:i/>
          <w:iCs/>
        </w:rPr>
        <w:t>ī</w:t>
      </w:r>
      <w:r w:rsidRPr="00655265">
        <w:rPr>
          <w:i/>
          <w:iCs/>
          <w:lang w:val="en-US"/>
        </w:rPr>
        <w:t>t</w:t>
      </w:r>
      <w:r w:rsidRPr="00655265">
        <w:rPr>
          <w:i/>
          <w:iCs/>
        </w:rPr>
        <w:t xml:space="preserve"> </w:t>
      </w:r>
      <w:proofErr w:type="spellStart"/>
      <w:r w:rsidRPr="00655265">
        <w:rPr>
          <w:i/>
          <w:iCs/>
          <w:color w:val="000000" w:themeColor="text1"/>
          <w:shd w:val="clear" w:color="auto" w:fill="FFFFFF"/>
        </w:rPr>
        <w:t>ṭ</w:t>
      </w:r>
      <w:r w:rsidRPr="00655265">
        <w:rPr>
          <w:i/>
          <w:iCs/>
        </w:rPr>
        <w:t>ē</w:t>
      </w:r>
      <w:proofErr w:type="spellEnd"/>
      <w:r w:rsidRPr="00655265">
        <w:rPr>
          <w:i/>
          <w:iCs/>
          <w:lang w:val="en-US"/>
        </w:rPr>
        <w:t>mi</w:t>
      </w:r>
      <w:r w:rsidRPr="00655265">
        <w:t>.</w:t>
      </w:r>
    </w:p>
  </w:footnote>
  <w:footnote w:id="3">
    <w:p w14:paraId="6AE97686" w14:textId="4479C7D9" w:rsidR="00C42AF7" w:rsidRPr="00965FFD" w:rsidRDefault="00C42AF7" w:rsidP="00EC3124">
      <w:pPr>
        <w:jc w:val="both"/>
        <w:rPr>
          <w:sz w:val="20"/>
          <w:szCs w:val="20"/>
        </w:rPr>
      </w:pPr>
      <w:r>
        <w:rPr>
          <w:rStyle w:val="a9"/>
        </w:rPr>
        <w:footnoteRef/>
      </w:r>
      <w:r w:rsidRPr="00115344">
        <w:t xml:space="preserve"> </w:t>
      </w:r>
      <w:r w:rsidRPr="00C42AF7">
        <w:rPr>
          <w:sz w:val="20"/>
          <w:szCs w:val="20"/>
        </w:rPr>
        <w:t>Форма</w:t>
      </w:r>
      <w:r w:rsidRPr="00115344">
        <w:rPr>
          <w:sz w:val="20"/>
          <w:szCs w:val="20"/>
        </w:rPr>
        <w:t xml:space="preserve"> </w:t>
      </w:r>
      <w:r w:rsidRPr="00C42AF7">
        <w:rPr>
          <w:i/>
          <w:iCs/>
          <w:sz w:val="20"/>
          <w:szCs w:val="20"/>
          <w:lang w:val="en-US"/>
        </w:rPr>
        <w:t>dg</w:t>
      </w:r>
      <w:r w:rsidRPr="00115344">
        <w:rPr>
          <w:sz w:val="20"/>
          <w:szCs w:val="20"/>
        </w:rPr>
        <w:t xml:space="preserve"> </w:t>
      </w:r>
      <w:r w:rsidRPr="00C42AF7">
        <w:rPr>
          <w:sz w:val="20"/>
          <w:szCs w:val="20"/>
        </w:rPr>
        <w:t>сопоставляется</w:t>
      </w:r>
      <w:r w:rsidRPr="00115344">
        <w:rPr>
          <w:sz w:val="20"/>
          <w:szCs w:val="20"/>
        </w:rPr>
        <w:t xml:space="preserve"> </w:t>
      </w:r>
      <w:r w:rsidRPr="00C42AF7">
        <w:rPr>
          <w:sz w:val="20"/>
          <w:szCs w:val="20"/>
        </w:rPr>
        <w:t>здесь</w:t>
      </w:r>
      <w:r w:rsidRPr="00115344">
        <w:rPr>
          <w:sz w:val="20"/>
          <w:szCs w:val="20"/>
        </w:rPr>
        <w:t xml:space="preserve"> </w:t>
      </w:r>
      <w:r w:rsidR="004E6070">
        <w:rPr>
          <w:sz w:val="20"/>
          <w:szCs w:val="20"/>
        </w:rPr>
        <w:t>с</w:t>
      </w:r>
      <w:r w:rsidR="004E6070" w:rsidRPr="00115344">
        <w:rPr>
          <w:sz w:val="20"/>
          <w:szCs w:val="20"/>
        </w:rPr>
        <w:t xml:space="preserve"> </w:t>
      </w:r>
      <w:r w:rsidRPr="00C42AF7">
        <w:rPr>
          <w:sz w:val="20"/>
          <w:szCs w:val="20"/>
        </w:rPr>
        <w:t>корнем</w:t>
      </w:r>
      <w:r w:rsidRPr="00115344">
        <w:rPr>
          <w:sz w:val="20"/>
          <w:szCs w:val="20"/>
        </w:rPr>
        <w:t xml:space="preserve"> *</w:t>
      </w:r>
      <w:proofErr w:type="spellStart"/>
      <w:r w:rsidRPr="00C42AF7">
        <w:rPr>
          <w:i/>
          <w:iCs/>
          <w:sz w:val="20"/>
          <w:szCs w:val="20"/>
          <w:lang w:val="en-US"/>
        </w:rPr>
        <w:t>dgg</w:t>
      </w:r>
      <w:proofErr w:type="spellEnd"/>
      <w:r w:rsidRPr="00115344">
        <w:rPr>
          <w:i/>
          <w:iCs/>
          <w:sz w:val="20"/>
          <w:szCs w:val="20"/>
        </w:rPr>
        <w:t xml:space="preserve"> </w:t>
      </w:r>
      <w:r w:rsidR="00C33D1D" w:rsidRPr="00115344">
        <w:rPr>
          <w:sz w:val="20"/>
          <w:szCs w:val="20"/>
        </w:rPr>
        <w:t>‘</w:t>
      </w:r>
      <w:r w:rsidR="00C33D1D" w:rsidRPr="00C42AF7">
        <w:rPr>
          <w:sz w:val="20"/>
          <w:szCs w:val="20"/>
        </w:rPr>
        <w:t>б</w:t>
      </w:r>
      <w:r w:rsidR="00C33D1D" w:rsidRPr="00115344">
        <w:rPr>
          <w:sz w:val="20"/>
          <w:szCs w:val="20"/>
        </w:rPr>
        <w:t xml:space="preserve">. </w:t>
      </w:r>
      <w:r w:rsidR="00C33D1D" w:rsidRPr="00C42AF7">
        <w:rPr>
          <w:sz w:val="20"/>
          <w:szCs w:val="20"/>
        </w:rPr>
        <w:t>немым</w:t>
      </w:r>
      <w:r w:rsidR="00C33D1D" w:rsidRPr="00115344">
        <w:rPr>
          <w:sz w:val="20"/>
          <w:szCs w:val="20"/>
        </w:rPr>
        <w:t xml:space="preserve">; </w:t>
      </w:r>
      <w:r w:rsidR="00C33D1D" w:rsidRPr="00C42AF7">
        <w:rPr>
          <w:sz w:val="20"/>
          <w:szCs w:val="20"/>
        </w:rPr>
        <w:t>б</w:t>
      </w:r>
      <w:r w:rsidR="00C33D1D" w:rsidRPr="00115344">
        <w:rPr>
          <w:sz w:val="20"/>
          <w:szCs w:val="20"/>
        </w:rPr>
        <w:t xml:space="preserve">. </w:t>
      </w:r>
      <w:r w:rsidR="00C33D1D" w:rsidRPr="00C42AF7">
        <w:rPr>
          <w:sz w:val="20"/>
          <w:szCs w:val="20"/>
        </w:rPr>
        <w:t>глухим</w:t>
      </w:r>
      <w:r w:rsidR="00C33D1D" w:rsidRPr="00115344">
        <w:rPr>
          <w:sz w:val="20"/>
          <w:szCs w:val="20"/>
        </w:rPr>
        <w:t xml:space="preserve">’ </w:t>
      </w:r>
      <w:r w:rsidR="00C33D1D">
        <w:rPr>
          <w:sz w:val="20"/>
          <w:szCs w:val="20"/>
        </w:rPr>
        <w:t>в</w:t>
      </w:r>
      <w:r w:rsidR="00C33D1D" w:rsidRPr="00115344">
        <w:rPr>
          <w:sz w:val="20"/>
          <w:szCs w:val="20"/>
        </w:rPr>
        <w:t xml:space="preserve"> </w:t>
      </w:r>
      <w:r w:rsidR="00C33D1D">
        <w:rPr>
          <w:sz w:val="20"/>
          <w:szCs w:val="20"/>
        </w:rPr>
        <w:t>классическом</w:t>
      </w:r>
      <w:r w:rsidR="00C33D1D" w:rsidRPr="00115344">
        <w:rPr>
          <w:sz w:val="20"/>
          <w:szCs w:val="20"/>
        </w:rPr>
        <w:t xml:space="preserve"> </w:t>
      </w:r>
      <w:r w:rsidR="00C33D1D">
        <w:rPr>
          <w:sz w:val="20"/>
          <w:szCs w:val="20"/>
        </w:rPr>
        <w:t>сирийском</w:t>
      </w:r>
      <w:r w:rsidRPr="00115344">
        <w:rPr>
          <w:sz w:val="20"/>
          <w:szCs w:val="20"/>
        </w:rPr>
        <w:t xml:space="preserve">, </w:t>
      </w:r>
      <w:r w:rsidRPr="00C42AF7">
        <w:rPr>
          <w:sz w:val="20"/>
          <w:szCs w:val="20"/>
        </w:rPr>
        <w:t>ср</w:t>
      </w:r>
      <w:r w:rsidRPr="00115344">
        <w:rPr>
          <w:sz w:val="20"/>
          <w:szCs w:val="20"/>
        </w:rPr>
        <w:t xml:space="preserve">. </w:t>
      </w:r>
      <w:r w:rsidR="003D5A28" w:rsidRPr="003D5A28">
        <w:rPr>
          <w:i/>
          <w:iCs/>
          <w:sz w:val="20"/>
          <w:szCs w:val="20"/>
          <w:lang w:val="en-US"/>
        </w:rPr>
        <w:t>d</w:t>
      </w:r>
      <w:r w:rsidR="003D5A28" w:rsidRPr="00115344">
        <w:rPr>
          <w:i/>
          <w:iCs/>
          <w:sz w:val="20"/>
          <w:szCs w:val="20"/>
        </w:rPr>
        <w:t>ō</w:t>
      </w:r>
      <w:r w:rsidR="003D5A28" w:rsidRPr="003D5A28">
        <w:rPr>
          <w:i/>
          <w:iCs/>
          <w:color w:val="000000" w:themeColor="text1"/>
          <w:sz w:val="20"/>
          <w:szCs w:val="20"/>
          <w:lang w:val="en-US"/>
        </w:rPr>
        <w:t>ḡ</w:t>
      </w:r>
      <w:r w:rsidR="003D5A28" w:rsidRPr="00115344">
        <w:rPr>
          <w:i/>
          <w:iCs/>
          <w:color w:val="000000" w:themeColor="text1"/>
          <w:sz w:val="20"/>
          <w:szCs w:val="20"/>
        </w:rPr>
        <w:t>ā</w:t>
      </w:r>
      <w:r w:rsidR="003D5A28" w:rsidRPr="00115344">
        <w:rPr>
          <w:color w:val="000000" w:themeColor="text1"/>
          <w:sz w:val="20"/>
          <w:szCs w:val="20"/>
        </w:rPr>
        <w:t>,</w:t>
      </w:r>
      <w:r w:rsidR="003D5A28" w:rsidRPr="00115344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3D5A28">
        <w:rPr>
          <w:i/>
          <w:iCs/>
          <w:color w:val="000000" w:themeColor="text1"/>
          <w:sz w:val="20"/>
          <w:szCs w:val="20"/>
          <w:lang w:val="en-US"/>
        </w:rPr>
        <w:t>dugg</w:t>
      </w:r>
      <w:proofErr w:type="spellEnd"/>
      <w:r w:rsidR="003D5A28" w:rsidRPr="00115344">
        <w:rPr>
          <w:i/>
          <w:iCs/>
          <w:color w:val="000000" w:themeColor="text1"/>
          <w:sz w:val="20"/>
          <w:szCs w:val="20"/>
        </w:rPr>
        <w:t xml:space="preserve">ā </w:t>
      </w:r>
      <w:r w:rsidR="003D5A28" w:rsidRPr="00115344">
        <w:rPr>
          <w:color w:val="000000" w:themeColor="text1"/>
          <w:sz w:val="20"/>
          <w:szCs w:val="20"/>
        </w:rPr>
        <w:t>‘</w:t>
      </w:r>
      <w:r w:rsidR="003D5A28">
        <w:rPr>
          <w:color w:val="000000" w:themeColor="text1"/>
          <w:sz w:val="20"/>
          <w:szCs w:val="20"/>
        </w:rPr>
        <w:t>немой</w:t>
      </w:r>
      <w:r w:rsidR="003D5A28" w:rsidRPr="00115344">
        <w:rPr>
          <w:color w:val="000000" w:themeColor="text1"/>
          <w:sz w:val="20"/>
          <w:szCs w:val="20"/>
        </w:rPr>
        <w:t xml:space="preserve">; </w:t>
      </w:r>
      <w:r w:rsidR="003D5A28">
        <w:rPr>
          <w:color w:val="000000" w:themeColor="text1"/>
          <w:sz w:val="20"/>
          <w:szCs w:val="20"/>
        </w:rPr>
        <w:t>глухой</w:t>
      </w:r>
      <w:r w:rsidR="003D5A28" w:rsidRPr="00115344">
        <w:rPr>
          <w:color w:val="000000" w:themeColor="text1"/>
          <w:sz w:val="20"/>
          <w:szCs w:val="20"/>
        </w:rPr>
        <w:t>’</w:t>
      </w:r>
      <w:r w:rsidR="003D5A28" w:rsidRPr="00115344">
        <w:rPr>
          <w:sz w:val="20"/>
          <w:szCs w:val="20"/>
        </w:rPr>
        <w:t xml:space="preserve">, </w:t>
      </w:r>
      <w:proofErr w:type="spellStart"/>
      <w:r w:rsidR="003D5A28" w:rsidRPr="003D5A28">
        <w:rPr>
          <w:i/>
          <w:iCs/>
          <w:sz w:val="20"/>
          <w:szCs w:val="20"/>
          <w:lang w:val="en-US"/>
        </w:rPr>
        <w:t>dgdg</w:t>
      </w:r>
      <w:proofErr w:type="spellEnd"/>
      <w:r w:rsidR="003D5A28" w:rsidRPr="00115344">
        <w:rPr>
          <w:sz w:val="20"/>
          <w:szCs w:val="20"/>
        </w:rPr>
        <w:t xml:space="preserve"> ‘</w:t>
      </w:r>
      <w:r w:rsidR="003D5A28" w:rsidRPr="003D5A28">
        <w:rPr>
          <w:sz w:val="20"/>
          <w:szCs w:val="20"/>
        </w:rPr>
        <w:t>заикаться</w:t>
      </w:r>
      <w:r w:rsidR="003D5A28" w:rsidRPr="00115344">
        <w:rPr>
          <w:sz w:val="20"/>
          <w:szCs w:val="20"/>
        </w:rPr>
        <w:t xml:space="preserve">’, </w:t>
      </w:r>
      <w:proofErr w:type="spellStart"/>
      <w:r w:rsidRPr="003D5A28">
        <w:rPr>
          <w:i/>
          <w:iCs/>
          <w:sz w:val="20"/>
          <w:szCs w:val="20"/>
          <w:lang w:val="en-US"/>
        </w:rPr>
        <w:t>d</w:t>
      </w:r>
      <w:r w:rsidRPr="003D5A28">
        <w:rPr>
          <w:i/>
          <w:iCs/>
          <w:color w:val="000000" w:themeColor="text1"/>
          <w:sz w:val="20"/>
          <w:szCs w:val="20"/>
          <w:lang w:val="en-US"/>
        </w:rPr>
        <w:t>ḡ</w:t>
      </w:r>
      <w:proofErr w:type="spellEnd"/>
      <w:r w:rsidR="003D5A28" w:rsidRPr="00115344">
        <w:rPr>
          <w:i/>
          <w:iCs/>
          <w:color w:val="000000" w:themeColor="text1"/>
          <w:sz w:val="20"/>
          <w:szCs w:val="20"/>
        </w:rPr>
        <w:t>ī</w:t>
      </w:r>
      <w:r w:rsidR="003D5A28" w:rsidRPr="003D5A28">
        <w:rPr>
          <w:i/>
          <w:iCs/>
          <w:color w:val="000000" w:themeColor="text1"/>
          <w:sz w:val="20"/>
          <w:szCs w:val="20"/>
          <w:lang w:val="en-US"/>
        </w:rPr>
        <w:t>ḡ</w:t>
      </w:r>
      <w:r w:rsidR="003D5A28" w:rsidRPr="00115344">
        <w:rPr>
          <w:i/>
          <w:iCs/>
          <w:color w:val="000000" w:themeColor="text1"/>
          <w:sz w:val="20"/>
          <w:szCs w:val="20"/>
        </w:rPr>
        <w:t xml:space="preserve">ā </w:t>
      </w:r>
      <w:r w:rsidR="003D5A28" w:rsidRPr="00115344">
        <w:rPr>
          <w:color w:val="000000" w:themeColor="text1"/>
          <w:sz w:val="20"/>
          <w:szCs w:val="20"/>
        </w:rPr>
        <w:t>‘</w:t>
      </w:r>
      <w:r w:rsidR="003D5A28" w:rsidRPr="003D5A28">
        <w:rPr>
          <w:color w:val="000000" w:themeColor="text1"/>
          <w:sz w:val="20"/>
          <w:szCs w:val="20"/>
        </w:rPr>
        <w:t>сумасшедший</w:t>
      </w:r>
      <w:r w:rsidR="003D5A28" w:rsidRPr="00115344">
        <w:rPr>
          <w:color w:val="000000" w:themeColor="text1"/>
          <w:sz w:val="20"/>
          <w:szCs w:val="20"/>
        </w:rPr>
        <w:t xml:space="preserve">’ </w:t>
      </w:r>
      <w:proofErr w:type="spellStart"/>
      <w:r w:rsidR="003D5A28">
        <w:rPr>
          <w:color w:val="000000" w:themeColor="text1"/>
          <w:sz w:val="20"/>
          <w:szCs w:val="20"/>
          <w:lang w:val="en-US"/>
        </w:rPr>
        <w:t>etc</w:t>
      </w:r>
      <w:proofErr w:type="spellEnd"/>
      <w:r w:rsidR="003D5A28" w:rsidRPr="00115344">
        <w:rPr>
          <w:color w:val="000000" w:themeColor="text1"/>
          <w:sz w:val="20"/>
          <w:szCs w:val="20"/>
        </w:rPr>
        <w:t xml:space="preserve">. </w:t>
      </w:r>
      <w:r w:rsidR="003D5A28" w:rsidRPr="00C33D1D">
        <w:rPr>
          <w:color w:val="000000" w:themeColor="text1"/>
          <w:sz w:val="20"/>
          <w:szCs w:val="20"/>
        </w:rPr>
        <w:t>(</w:t>
      </w:r>
      <w:r w:rsidR="003D5A28">
        <w:rPr>
          <w:color w:val="000000" w:themeColor="text1"/>
          <w:sz w:val="20"/>
          <w:szCs w:val="20"/>
          <w:lang w:val="en-US"/>
        </w:rPr>
        <w:t>LS</w:t>
      </w:r>
      <w:r w:rsidR="003D5A28" w:rsidRPr="00C33D1D">
        <w:rPr>
          <w:color w:val="000000" w:themeColor="text1"/>
          <w:sz w:val="20"/>
          <w:szCs w:val="20"/>
        </w:rPr>
        <w:t xml:space="preserve"> 141)</w:t>
      </w:r>
      <w:r w:rsidRPr="00C33D1D">
        <w:rPr>
          <w:sz w:val="20"/>
          <w:szCs w:val="20"/>
        </w:rPr>
        <w:t>.</w:t>
      </w:r>
      <w:r w:rsidR="003D5A28" w:rsidRPr="00C33D1D">
        <w:rPr>
          <w:sz w:val="20"/>
          <w:szCs w:val="20"/>
        </w:rPr>
        <w:t xml:space="preserve"> </w:t>
      </w:r>
      <w:r w:rsidR="003D5A28">
        <w:rPr>
          <w:sz w:val="20"/>
          <w:szCs w:val="20"/>
        </w:rPr>
        <w:t xml:space="preserve">Форма </w:t>
      </w:r>
      <w:proofErr w:type="spellStart"/>
      <w:r w:rsidR="003D5A28" w:rsidRPr="003D5A28">
        <w:rPr>
          <w:i/>
          <w:iCs/>
          <w:sz w:val="20"/>
          <w:szCs w:val="20"/>
          <w:lang w:val="en-US"/>
        </w:rPr>
        <w:t>klb</w:t>
      </w:r>
      <w:proofErr w:type="spellEnd"/>
      <w:r w:rsidR="003D5A28" w:rsidRPr="00C33D1D">
        <w:rPr>
          <w:sz w:val="20"/>
          <w:szCs w:val="20"/>
        </w:rPr>
        <w:t xml:space="preserve"> </w:t>
      </w:r>
      <w:r w:rsidR="003D5A28">
        <w:rPr>
          <w:sz w:val="20"/>
          <w:szCs w:val="20"/>
        </w:rPr>
        <w:t xml:space="preserve">сопоставляется </w:t>
      </w:r>
      <w:r w:rsidR="00C33D1D">
        <w:rPr>
          <w:sz w:val="20"/>
          <w:szCs w:val="20"/>
        </w:rPr>
        <w:t xml:space="preserve">по значению с корнем </w:t>
      </w:r>
      <w:r w:rsidR="00C33D1D" w:rsidRPr="00C33D1D">
        <w:rPr>
          <w:sz w:val="20"/>
          <w:szCs w:val="20"/>
        </w:rPr>
        <w:t>*</w:t>
      </w:r>
      <w:proofErr w:type="spellStart"/>
      <w:r w:rsidR="00C33D1D" w:rsidRPr="00C33D1D">
        <w:rPr>
          <w:i/>
          <w:iCs/>
          <w:sz w:val="20"/>
          <w:szCs w:val="20"/>
          <w:lang w:val="en-US"/>
        </w:rPr>
        <w:t>klb</w:t>
      </w:r>
      <w:proofErr w:type="spellEnd"/>
      <w:r w:rsidR="00C33D1D" w:rsidRPr="00C33D1D">
        <w:rPr>
          <w:sz w:val="20"/>
          <w:szCs w:val="20"/>
        </w:rPr>
        <w:t xml:space="preserve"> </w:t>
      </w:r>
      <w:r w:rsidR="00C33D1D">
        <w:rPr>
          <w:sz w:val="20"/>
          <w:szCs w:val="20"/>
        </w:rPr>
        <w:t xml:space="preserve">в классическом сирийском и арабском, ср. сир. </w:t>
      </w:r>
      <w:r w:rsidR="00C33D1D" w:rsidRPr="00C33D1D">
        <w:rPr>
          <w:sz w:val="20"/>
          <w:szCs w:val="20"/>
        </w:rPr>
        <w:t>*</w:t>
      </w:r>
      <w:proofErr w:type="spellStart"/>
      <w:r w:rsidR="00C33D1D" w:rsidRPr="00C33D1D">
        <w:rPr>
          <w:i/>
          <w:iCs/>
          <w:sz w:val="20"/>
          <w:szCs w:val="20"/>
          <w:lang w:val="en-US"/>
        </w:rPr>
        <w:t>klb</w:t>
      </w:r>
      <w:proofErr w:type="spellEnd"/>
      <w:r w:rsidR="00C33D1D" w:rsidRPr="00C33D1D">
        <w:rPr>
          <w:sz w:val="20"/>
          <w:szCs w:val="20"/>
        </w:rPr>
        <w:t xml:space="preserve"> ‘</w:t>
      </w:r>
      <w:r w:rsidR="00C33D1D">
        <w:rPr>
          <w:sz w:val="20"/>
          <w:szCs w:val="20"/>
        </w:rPr>
        <w:t>б. сумасшедшим</w:t>
      </w:r>
      <w:r w:rsidR="00C76612" w:rsidRPr="00C76612">
        <w:rPr>
          <w:sz w:val="20"/>
          <w:szCs w:val="20"/>
        </w:rPr>
        <w:t>,</w:t>
      </w:r>
      <w:r w:rsidR="00C76612">
        <w:rPr>
          <w:sz w:val="20"/>
          <w:szCs w:val="20"/>
        </w:rPr>
        <w:t xml:space="preserve"> бешеным</w:t>
      </w:r>
      <w:r w:rsidR="00C33D1D" w:rsidRPr="00C33D1D">
        <w:rPr>
          <w:sz w:val="20"/>
          <w:szCs w:val="20"/>
        </w:rPr>
        <w:t xml:space="preserve">’, </w:t>
      </w:r>
      <w:proofErr w:type="spellStart"/>
      <w:r w:rsidR="00C33D1D" w:rsidRPr="00965FFD">
        <w:rPr>
          <w:i/>
          <w:iCs/>
          <w:sz w:val="20"/>
          <w:szCs w:val="20"/>
          <w:lang w:val="en-US"/>
        </w:rPr>
        <w:t>kalb</w:t>
      </w:r>
      <w:proofErr w:type="spellEnd"/>
      <w:r w:rsidR="00C33D1D" w:rsidRPr="00965FFD">
        <w:rPr>
          <w:i/>
          <w:iCs/>
          <w:sz w:val="20"/>
          <w:szCs w:val="20"/>
        </w:rPr>
        <w:t>ā</w:t>
      </w:r>
      <w:r w:rsidR="00C33D1D" w:rsidRPr="00C33D1D">
        <w:rPr>
          <w:sz w:val="20"/>
          <w:szCs w:val="20"/>
        </w:rPr>
        <w:t xml:space="preserve"> ‘</w:t>
      </w:r>
      <w:r w:rsidR="00C33D1D">
        <w:rPr>
          <w:sz w:val="20"/>
          <w:szCs w:val="20"/>
        </w:rPr>
        <w:t>сумасшествие</w:t>
      </w:r>
      <w:r w:rsidR="00C33D1D" w:rsidRPr="00C33D1D">
        <w:rPr>
          <w:sz w:val="20"/>
          <w:szCs w:val="20"/>
        </w:rPr>
        <w:t>’</w:t>
      </w:r>
      <w:r w:rsidR="00C33D1D">
        <w:rPr>
          <w:sz w:val="20"/>
          <w:szCs w:val="20"/>
        </w:rPr>
        <w:t xml:space="preserve"> и арб. </w:t>
      </w:r>
      <w:proofErr w:type="spellStart"/>
      <w:r w:rsidR="00C33D1D" w:rsidRPr="00C33D1D">
        <w:rPr>
          <w:i/>
          <w:iCs/>
          <w:sz w:val="20"/>
          <w:szCs w:val="20"/>
          <w:lang w:val="en-US"/>
        </w:rPr>
        <w:t>kaliba</w:t>
      </w:r>
      <w:proofErr w:type="spellEnd"/>
      <w:r w:rsidR="00C33D1D" w:rsidRPr="00C33D1D">
        <w:rPr>
          <w:sz w:val="20"/>
          <w:szCs w:val="20"/>
        </w:rPr>
        <w:t xml:space="preserve"> ‘</w:t>
      </w:r>
      <w:r w:rsidR="00C33D1D">
        <w:rPr>
          <w:sz w:val="20"/>
          <w:szCs w:val="20"/>
        </w:rPr>
        <w:t>б.</w:t>
      </w:r>
      <w:r w:rsidR="007A3662">
        <w:rPr>
          <w:sz w:val="20"/>
          <w:szCs w:val="20"/>
        </w:rPr>
        <w:t xml:space="preserve"> сумасшедшим, бешенным</w:t>
      </w:r>
      <w:r w:rsidR="00C33D1D" w:rsidRPr="00C33D1D">
        <w:rPr>
          <w:sz w:val="20"/>
          <w:szCs w:val="20"/>
        </w:rPr>
        <w:t>’</w:t>
      </w:r>
      <w:r w:rsidR="007A3662">
        <w:rPr>
          <w:sz w:val="20"/>
          <w:szCs w:val="20"/>
        </w:rPr>
        <w:t xml:space="preserve"> (</w:t>
      </w:r>
      <w:r w:rsidR="007A3662">
        <w:rPr>
          <w:sz w:val="20"/>
          <w:szCs w:val="20"/>
          <w:lang w:val="en-US"/>
        </w:rPr>
        <w:t>Lane</w:t>
      </w:r>
      <w:r w:rsidR="007A3662" w:rsidRPr="007A3662">
        <w:rPr>
          <w:sz w:val="20"/>
          <w:szCs w:val="20"/>
        </w:rPr>
        <w:t xml:space="preserve"> 2625</w:t>
      </w:r>
      <w:r w:rsidR="007A3662">
        <w:rPr>
          <w:sz w:val="20"/>
          <w:szCs w:val="20"/>
        </w:rPr>
        <w:t>)</w:t>
      </w:r>
      <w:r w:rsidR="007A3662" w:rsidRPr="007A3662">
        <w:rPr>
          <w:sz w:val="20"/>
          <w:szCs w:val="20"/>
        </w:rPr>
        <w:t xml:space="preserve">; </w:t>
      </w:r>
      <w:r w:rsidR="007A3662">
        <w:rPr>
          <w:sz w:val="20"/>
          <w:szCs w:val="20"/>
        </w:rPr>
        <w:t xml:space="preserve">ср. также </w:t>
      </w:r>
      <w:r w:rsidR="00965FFD" w:rsidRPr="00965FFD">
        <w:rPr>
          <w:sz w:val="20"/>
          <w:szCs w:val="20"/>
        </w:rPr>
        <w:t>*</w:t>
      </w:r>
      <w:proofErr w:type="spellStart"/>
      <w:r w:rsidR="007A3662" w:rsidRPr="00965FFD">
        <w:rPr>
          <w:i/>
          <w:iCs/>
          <w:sz w:val="20"/>
          <w:szCs w:val="20"/>
          <w:lang w:val="en-US"/>
        </w:rPr>
        <w:t>klb</w:t>
      </w:r>
      <w:proofErr w:type="spellEnd"/>
      <w:r w:rsidR="007A3662" w:rsidRPr="007A3662">
        <w:rPr>
          <w:sz w:val="20"/>
          <w:szCs w:val="20"/>
        </w:rPr>
        <w:t xml:space="preserve"> ‘</w:t>
      </w:r>
      <w:r w:rsidR="007A3662">
        <w:rPr>
          <w:sz w:val="20"/>
          <w:szCs w:val="20"/>
        </w:rPr>
        <w:t>б. сумасшедшим</w:t>
      </w:r>
      <w:r w:rsidR="007A3662" w:rsidRPr="00965FFD">
        <w:rPr>
          <w:sz w:val="20"/>
          <w:szCs w:val="20"/>
        </w:rPr>
        <w:t xml:space="preserve">, </w:t>
      </w:r>
      <w:r w:rsidR="007A3662">
        <w:rPr>
          <w:sz w:val="20"/>
          <w:szCs w:val="20"/>
        </w:rPr>
        <w:t>бешенным</w:t>
      </w:r>
      <w:r w:rsidR="007A3662" w:rsidRPr="007A3662">
        <w:rPr>
          <w:sz w:val="20"/>
          <w:szCs w:val="20"/>
        </w:rPr>
        <w:t>’</w:t>
      </w:r>
      <w:r w:rsidR="007A3662">
        <w:rPr>
          <w:sz w:val="20"/>
          <w:szCs w:val="20"/>
        </w:rPr>
        <w:t xml:space="preserve"> в </w:t>
      </w:r>
      <w:proofErr w:type="spellStart"/>
      <w:r w:rsidR="007A3662">
        <w:rPr>
          <w:sz w:val="20"/>
          <w:szCs w:val="20"/>
        </w:rPr>
        <w:t>манде</w:t>
      </w:r>
      <w:r w:rsidR="00965FFD">
        <w:rPr>
          <w:sz w:val="20"/>
          <w:szCs w:val="20"/>
        </w:rPr>
        <w:t>йском</w:t>
      </w:r>
      <w:proofErr w:type="spellEnd"/>
      <w:r w:rsidR="00965FFD">
        <w:rPr>
          <w:sz w:val="20"/>
          <w:szCs w:val="20"/>
        </w:rPr>
        <w:t xml:space="preserve"> (</w:t>
      </w:r>
      <w:r w:rsidR="00965FFD">
        <w:rPr>
          <w:sz w:val="20"/>
          <w:szCs w:val="20"/>
          <w:lang w:val="en-US"/>
        </w:rPr>
        <w:t>MD</w:t>
      </w:r>
      <w:r w:rsidR="00965FFD" w:rsidRPr="00965FFD">
        <w:rPr>
          <w:sz w:val="20"/>
          <w:szCs w:val="20"/>
        </w:rPr>
        <w:t xml:space="preserve"> 216</w:t>
      </w:r>
      <w:r w:rsidR="00965FFD">
        <w:rPr>
          <w:sz w:val="20"/>
          <w:szCs w:val="20"/>
        </w:rPr>
        <w:t>)</w:t>
      </w:r>
      <w:r w:rsidR="00965FFD" w:rsidRPr="00965FFD">
        <w:rPr>
          <w:sz w:val="20"/>
          <w:szCs w:val="20"/>
        </w:rPr>
        <w:t>.</w:t>
      </w:r>
    </w:p>
  </w:footnote>
  <w:footnote w:id="4">
    <w:p w14:paraId="0052E296" w14:textId="74118413" w:rsidR="00124833" w:rsidRPr="00124833" w:rsidRDefault="00124833">
      <w:pPr>
        <w:pStyle w:val="a7"/>
        <w:rPr>
          <w:lang w:val="en-US"/>
        </w:rPr>
      </w:pPr>
      <w:r>
        <w:rPr>
          <w:rStyle w:val="a9"/>
        </w:rPr>
        <w:footnoteRef/>
      </w:r>
      <w:r w:rsidRPr="00124833">
        <w:t xml:space="preserve"> </w:t>
      </w:r>
      <w:r>
        <w:t xml:space="preserve">Предложенный русский перевод призван отразить интерпретацию строк в </w:t>
      </w:r>
      <w:r>
        <w:rPr>
          <w:lang w:val="en-US"/>
        </w:rPr>
        <w:t>Watson</w:t>
      </w:r>
      <w:r w:rsidRPr="00124833">
        <w:t xml:space="preserve">, </w:t>
      </w:r>
      <w:r>
        <w:rPr>
          <w:lang w:val="en-US"/>
        </w:rPr>
        <w:t>Wyatt</w:t>
      </w:r>
      <w:r w:rsidRPr="00124833">
        <w:t xml:space="preserve"> 2014, 43</w:t>
      </w:r>
      <w:r>
        <w:rPr>
          <w:color w:val="000000" w:themeColor="text1"/>
          <w:shd w:val="clear" w:color="auto" w:fill="FFFFFF"/>
        </w:rPr>
        <w:t>–</w:t>
      </w:r>
      <w:r w:rsidRPr="00124833">
        <w:t>44</w:t>
      </w:r>
      <w:r>
        <w:t>.</w:t>
      </w:r>
      <w:r w:rsidRPr="00124833">
        <w:t xml:space="preserve"> </w:t>
      </w:r>
      <w:r>
        <w:t>Ср</w:t>
      </w:r>
      <w:r w:rsidRPr="00242751">
        <w:rPr>
          <w:lang w:val="en-US"/>
        </w:rPr>
        <w:t xml:space="preserve">. </w:t>
      </w:r>
      <w:r w:rsidR="004E6070">
        <w:t>некоторые</w:t>
      </w:r>
      <w:r w:rsidR="004E6070" w:rsidRPr="004E6070">
        <w:rPr>
          <w:lang w:val="en-US"/>
        </w:rPr>
        <w:t xml:space="preserve"> </w:t>
      </w:r>
      <w:r>
        <w:t>другие</w:t>
      </w:r>
      <w:r w:rsidRPr="00242751">
        <w:rPr>
          <w:lang w:val="en-US"/>
        </w:rPr>
        <w:t xml:space="preserve"> </w:t>
      </w:r>
      <w:r>
        <w:t>переводы</w:t>
      </w:r>
      <w:r w:rsidRPr="00242751">
        <w:rPr>
          <w:lang w:val="en-US"/>
        </w:rPr>
        <w:t xml:space="preserve"> </w:t>
      </w:r>
      <w:r>
        <w:t>обсуждаемого</w:t>
      </w:r>
      <w:r w:rsidRPr="00242751">
        <w:rPr>
          <w:lang w:val="en-US"/>
        </w:rPr>
        <w:t xml:space="preserve"> </w:t>
      </w:r>
      <w:r>
        <w:t>пассажа</w:t>
      </w:r>
      <w:r w:rsidRPr="00242751">
        <w:rPr>
          <w:lang w:val="en-US"/>
        </w:rPr>
        <w:t xml:space="preserve">: </w:t>
      </w:r>
      <w:r w:rsidR="00242751" w:rsidRPr="00242751">
        <w:rPr>
          <w:lang w:val="en-US"/>
        </w:rPr>
        <w:t>“</w:t>
      </w:r>
      <w:r w:rsidR="00242751">
        <w:rPr>
          <w:lang w:val="en-US"/>
        </w:rPr>
        <w:t>Cleanse (?) our house for the Fish and for the Dog and thereafter the ‘bitterness’ will be gone.</w:t>
      </w:r>
      <w:r w:rsidR="00242751" w:rsidRPr="00242751">
        <w:rPr>
          <w:lang w:val="en-US"/>
        </w:rPr>
        <w:t>”</w:t>
      </w:r>
      <w:r w:rsidR="00242751">
        <w:rPr>
          <w:lang w:val="en-US"/>
        </w:rPr>
        <w:t xml:space="preserve"> (Pardee 1983, 131); </w:t>
      </w:r>
      <w:r w:rsidRPr="00242751">
        <w:rPr>
          <w:lang w:val="en-US"/>
        </w:rPr>
        <w:t>“</w:t>
      </w:r>
      <w:proofErr w:type="spellStart"/>
      <w:r>
        <w:rPr>
          <w:lang w:val="en-US"/>
        </w:rPr>
        <w:t>Dit</w:t>
      </w:r>
      <w:r w:rsidRPr="00242751">
        <w:rPr>
          <w:lang w:val="en-US"/>
        </w:rPr>
        <w:t>ā</w:t>
      </w:r>
      <w:r>
        <w:rPr>
          <w:lang w:val="en-US"/>
        </w:rPr>
        <w:t>nu</w:t>
      </w:r>
      <w:proofErr w:type="spellEnd"/>
      <w:r w:rsidRPr="00242751">
        <w:rPr>
          <w:lang w:val="en-US"/>
        </w:rPr>
        <w:t xml:space="preserve"> </w:t>
      </w:r>
      <w:r>
        <w:rPr>
          <w:lang w:val="en-US"/>
        </w:rPr>
        <w:t>answers</w:t>
      </w:r>
      <w:r w:rsidRPr="00242751">
        <w:rPr>
          <w:lang w:val="en-US"/>
        </w:rPr>
        <w:t xml:space="preserve"> </w:t>
      </w:r>
      <w:r>
        <w:rPr>
          <w:lang w:val="en-US"/>
        </w:rPr>
        <w:t>him</w:t>
      </w:r>
      <w:r w:rsidRPr="00242751">
        <w:rPr>
          <w:lang w:val="en-US"/>
        </w:rPr>
        <w:t xml:space="preserve"> </w:t>
      </w:r>
      <w:r>
        <w:rPr>
          <w:lang w:val="en-US"/>
        </w:rPr>
        <w:t>further</w:t>
      </w:r>
      <w:r w:rsidRPr="00242751">
        <w:rPr>
          <w:lang w:val="en-US"/>
        </w:rPr>
        <w:t>: “</w:t>
      </w:r>
      <w:r>
        <w:rPr>
          <w:lang w:val="en-US"/>
        </w:rPr>
        <w:t>Cleanse</w:t>
      </w:r>
      <w:r w:rsidRPr="00242751">
        <w:rPr>
          <w:lang w:val="en-US"/>
        </w:rPr>
        <w:t xml:space="preserve"> (</w:t>
      </w:r>
      <w:r>
        <w:rPr>
          <w:lang w:val="en-US"/>
        </w:rPr>
        <w:t>lit</w:t>
      </w:r>
      <w:r w:rsidRPr="00242751">
        <w:rPr>
          <w:lang w:val="en-US"/>
        </w:rPr>
        <w:t xml:space="preserve">. </w:t>
      </w:r>
      <w:r>
        <w:rPr>
          <w:lang w:val="en-US"/>
        </w:rPr>
        <w:t>“wipe”</w:t>
      </w:r>
      <w:r w:rsidRPr="00124833">
        <w:rPr>
          <w:lang w:val="en-US"/>
        </w:rPr>
        <w:t>)</w:t>
      </w:r>
      <w:r>
        <w:rPr>
          <w:lang w:val="en-US"/>
        </w:rPr>
        <w:t xml:space="preserve"> the house: no more fish and no more dog! And </w:t>
      </w:r>
      <w:r w:rsidR="00242751">
        <w:rPr>
          <w:lang w:val="en-US"/>
        </w:rPr>
        <w:t>thereafter “bitterness” will disappear”</w:t>
      </w:r>
      <w:r w:rsidRPr="00124833">
        <w:rPr>
          <w:lang w:val="en-US"/>
        </w:rPr>
        <w:t>”</w:t>
      </w:r>
      <w:r w:rsidR="00242751">
        <w:rPr>
          <w:lang w:val="en-US"/>
        </w:rPr>
        <w:t xml:space="preserve"> (Pardee 2002, 172)</w:t>
      </w:r>
      <w:r w:rsidR="000C30C0">
        <w:rPr>
          <w:lang w:val="en-US"/>
        </w:rPr>
        <w:t xml:space="preserve">; “Man </w:t>
      </w:r>
      <w:proofErr w:type="spellStart"/>
      <w:r w:rsidR="000C30C0">
        <w:rPr>
          <w:lang w:val="en-US"/>
        </w:rPr>
        <w:t>reinige</w:t>
      </w:r>
      <w:proofErr w:type="spellEnd"/>
      <w:r w:rsidR="000C30C0">
        <w:rPr>
          <w:lang w:val="en-US"/>
        </w:rPr>
        <w:t xml:space="preserve"> das Haus </w:t>
      </w:r>
      <w:r w:rsidR="004E6070">
        <w:rPr>
          <w:lang w:val="en-US"/>
        </w:rPr>
        <w:t>von Fisch und Hund(</w:t>
      </w:r>
      <w:proofErr w:type="spellStart"/>
      <w:r w:rsidR="004E6070">
        <w:rPr>
          <w:lang w:val="en-US"/>
        </w:rPr>
        <w:t>efleisch</w:t>
      </w:r>
      <w:proofErr w:type="spellEnd"/>
      <w:r w:rsidR="004E6070">
        <w:rPr>
          <w:lang w:val="en-US"/>
        </w:rPr>
        <w:t>) …</w:t>
      </w:r>
      <w:r w:rsidR="000C30C0">
        <w:rPr>
          <w:lang w:val="en-US"/>
        </w:rPr>
        <w:t>”</w:t>
      </w:r>
      <w:r w:rsidR="004E6070">
        <w:rPr>
          <w:lang w:val="en-US"/>
        </w:rPr>
        <w:t xml:space="preserve"> (</w:t>
      </w:r>
      <w:proofErr w:type="spellStart"/>
      <w:r w:rsidR="004E6070">
        <w:rPr>
          <w:lang w:val="en-US"/>
        </w:rPr>
        <w:t>Tropper</w:t>
      </w:r>
      <w:proofErr w:type="spellEnd"/>
      <w:r w:rsidR="004E6070">
        <w:rPr>
          <w:lang w:val="en-US"/>
        </w:rPr>
        <w:t xml:space="preserve"> 2012, 824).</w:t>
      </w:r>
    </w:p>
  </w:footnote>
  <w:footnote w:id="5">
    <w:p w14:paraId="6AF4ACD4" w14:textId="77777777" w:rsidR="00A51F79" w:rsidRPr="00BF0D54" w:rsidRDefault="00A51F79" w:rsidP="00A51F79">
      <w:pPr>
        <w:pStyle w:val="a7"/>
        <w:rPr>
          <w:lang w:val="en-US"/>
        </w:rPr>
      </w:pPr>
      <w:r>
        <w:rPr>
          <w:rStyle w:val="a9"/>
        </w:rPr>
        <w:footnoteRef/>
      </w:r>
      <w:r w:rsidRPr="00BF0D54">
        <w:rPr>
          <w:lang w:val="en-US"/>
        </w:rPr>
        <w:t xml:space="preserve"> </w:t>
      </w:r>
      <w:r>
        <w:rPr>
          <w:lang w:val="en-US"/>
        </w:rPr>
        <w:t>Sam</w:t>
      </w:r>
      <w:r w:rsidRPr="00BF0D54">
        <w:rPr>
          <w:lang w:val="en-US"/>
        </w:rPr>
        <w:t xml:space="preserve"> </w:t>
      </w:r>
      <w:r>
        <w:rPr>
          <w:lang w:val="en-US"/>
        </w:rPr>
        <w:t>I</w:t>
      </w:r>
      <w:r w:rsidRPr="00BF0D54">
        <w:rPr>
          <w:lang w:val="en-US"/>
        </w:rPr>
        <w:t xml:space="preserve"> 21:14, </w:t>
      </w:r>
      <w:r>
        <w:rPr>
          <w:lang w:val="en-US"/>
        </w:rPr>
        <w:t>Je</w:t>
      </w:r>
      <w:r w:rsidRPr="00BF0D54">
        <w:rPr>
          <w:lang w:val="en-US"/>
        </w:rPr>
        <w:t xml:space="preserve"> 25:16, 46:9, 49:9, 50:38, 51:7, </w:t>
      </w:r>
      <w:r>
        <w:rPr>
          <w:lang w:val="en-US"/>
        </w:rPr>
        <w:t>Na</w:t>
      </w:r>
      <w:r w:rsidRPr="00BF0D54">
        <w:rPr>
          <w:lang w:val="en-US"/>
        </w:rPr>
        <w:t xml:space="preserve"> 2:5.</w:t>
      </w:r>
    </w:p>
  </w:footnote>
  <w:footnote w:id="6">
    <w:p w14:paraId="697AE0D4" w14:textId="5F8996B7" w:rsidR="003928EE" w:rsidRPr="00A00AD7" w:rsidRDefault="003928EE">
      <w:pPr>
        <w:pStyle w:val="a7"/>
        <w:rPr>
          <w:lang w:val="en-US"/>
        </w:rPr>
      </w:pPr>
      <w:r>
        <w:rPr>
          <w:rStyle w:val="a9"/>
        </w:rPr>
        <w:footnoteRef/>
      </w:r>
      <w:r w:rsidRPr="00A00AD7">
        <w:rPr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Dt</w:t>
      </w:r>
      <w:r w:rsidRPr="00A00AD7">
        <w:rPr>
          <w:color w:val="000000" w:themeColor="text1"/>
          <w:shd w:val="clear" w:color="auto" w:fill="FFFFFF"/>
          <w:lang w:val="en-US"/>
        </w:rPr>
        <w:t xml:space="preserve"> 28:28, </w:t>
      </w:r>
      <w:proofErr w:type="spellStart"/>
      <w:r>
        <w:rPr>
          <w:color w:val="000000" w:themeColor="text1"/>
          <w:shd w:val="clear" w:color="auto" w:fill="FFFFFF"/>
          <w:lang w:val="en-US"/>
        </w:rPr>
        <w:t>Zc</w:t>
      </w:r>
      <w:proofErr w:type="spellEnd"/>
      <w:r w:rsidRPr="00A00AD7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I</w:t>
      </w:r>
      <w:r w:rsidRPr="00A00AD7">
        <w:rPr>
          <w:color w:val="000000" w:themeColor="text1"/>
          <w:shd w:val="clear" w:color="auto" w:fill="FFFFFF"/>
          <w:lang w:val="en-US"/>
        </w:rPr>
        <w:t xml:space="preserve"> 2:4, 2 </w:t>
      </w:r>
      <w:r>
        <w:rPr>
          <w:color w:val="000000" w:themeColor="text1"/>
          <w:shd w:val="clear" w:color="auto" w:fill="FFFFFF"/>
          <w:lang w:val="en-US"/>
        </w:rPr>
        <w:t>K</w:t>
      </w:r>
      <w:r w:rsidRPr="00A00AD7">
        <w:rPr>
          <w:color w:val="000000" w:themeColor="text1"/>
          <w:shd w:val="clear" w:color="auto" w:fill="FFFFFF"/>
          <w:lang w:val="en-US"/>
        </w:rPr>
        <w:t xml:space="preserve"> 9:20.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40D"/>
    <w:multiLevelType w:val="hybridMultilevel"/>
    <w:tmpl w:val="CF601A9A"/>
    <w:lvl w:ilvl="0" w:tplc="C612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7CC"/>
    <w:multiLevelType w:val="hybridMultilevel"/>
    <w:tmpl w:val="E072290C"/>
    <w:lvl w:ilvl="0" w:tplc="78BC5540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1DD"/>
    <w:multiLevelType w:val="hybridMultilevel"/>
    <w:tmpl w:val="BAE20A34"/>
    <w:lvl w:ilvl="0" w:tplc="6F42D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6B7"/>
    <w:multiLevelType w:val="hybridMultilevel"/>
    <w:tmpl w:val="AAE0C0EA"/>
    <w:lvl w:ilvl="0" w:tplc="DE6EB8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581D"/>
    <w:multiLevelType w:val="hybridMultilevel"/>
    <w:tmpl w:val="D9366D8E"/>
    <w:lvl w:ilvl="0" w:tplc="ED9630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3A76"/>
    <w:multiLevelType w:val="hybridMultilevel"/>
    <w:tmpl w:val="5B16B56A"/>
    <w:lvl w:ilvl="0" w:tplc="7D1E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16B"/>
    <w:multiLevelType w:val="hybridMultilevel"/>
    <w:tmpl w:val="2960D2DE"/>
    <w:lvl w:ilvl="0" w:tplc="ADA4E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D8E"/>
    <w:multiLevelType w:val="hybridMultilevel"/>
    <w:tmpl w:val="10A29196"/>
    <w:lvl w:ilvl="0" w:tplc="AF76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0DA3"/>
    <w:multiLevelType w:val="hybridMultilevel"/>
    <w:tmpl w:val="ECCC0BC8"/>
    <w:lvl w:ilvl="0" w:tplc="F8CAE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11FB"/>
    <w:multiLevelType w:val="hybridMultilevel"/>
    <w:tmpl w:val="30385AB0"/>
    <w:lvl w:ilvl="0" w:tplc="7FBE0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C2D"/>
    <w:multiLevelType w:val="hybridMultilevel"/>
    <w:tmpl w:val="C64C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71741"/>
    <w:multiLevelType w:val="hybridMultilevel"/>
    <w:tmpl w:val="7A5A4D48"/>
    <w:lvl w:ilvl="0" w:tplc="A16E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4704"/>
    <w:multiLevelType w:val="hybridMultilevel"/>
    <w:tmpl w:val="08562D38"/>
    <w:lvl w:ilvl="0" w:tplc="5D16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11CC3"/>
    <w:multiLevelType w:val="hybridMultilevel"/>
    <w:tmpl w:val="31BAF4AA"/>
    <w:lvl w:ilvl="0" w:tplc="0F385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27857">
    <w:abstractNumId w:val="2"/>
  </w:num>
  <w:num w:numId="2" w16cid:durableId="368384150">
    <w:abstractNumId w:val="6"/>
  </w:num>
  <w:num w:numId="3" w16cid:durableId="1703706430">
    <w:abstractNumId w:val="5"/>
  </w:num>
  <w:num w:numId="4" w16cid:durableId="139737409">
    <w:abstractNumId w:val="9"/>
  </w:num>
  <w:num w:numId="5" w16cid:durableId="614023932">
    <w:abstractNumId w:val="8"/>
  </w:num>
  <w:num w:numId="6" w16cid:durableId="30300224">
    <w:abstractNumId w:val="0"/>
  </w:num>
  <w:num w:numId="7" w16cid:durableId="1255551080">
    <w:abstractNumId w:val="1"/>
  </w:num>
  <w:num w:numId="8" w16cid:durableId="1373069158">
    <w:abstractNumId w:val="13"/>
  </w:num>
  <w:num w:numId="9" w16cid:durableId="1312980906">
    <w:abstractNumId w:val="3"/>
  </w:num>
  <w:num w:numId="10" w16cid:durableId="1645619514">
    <w:abstractNumId w:val="7"/>
  </w:num>
  <w:num w:numId="11" w16cid:durableId="219943775">
    <w:abstractNumId w:val="11"/>
  </w:num>
  <w:num w:numId="12" w16cid:durableId="876702517">
    <w:abstractNumId w:val="12"/>
  </w:num>
  <w:num w:numId="13" w16cid:durableId="1405953321">
    <w:abstractNumId w:val="10"/>
  </w:num>
  <w:num w:numId="14" w16cid:durableId="37566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92"/>
    <w:rsid w:val="00040B4F"/>
    <w:rsid w:val="00040E40"/>
    <w:rsid w:val="00041CD1"/>
    <w:rsid w:val="000647AF"/>
    <w:rsid w:val="00076874"/>
    <w:rsid w:val="000969C0"/>
    <w:rsid w:val="000B0C17"/>
    <w:rsid w:val="000B35CA"/>
    <w:rsid w:val="000C30C0"/>
    <w:rsid w:val="000E37A7"/>
    <w:rsid w:val="000E3846"/>
    <w:rsid w:val="000E5130"/>
    <w:rsid w:val="000E6572"/>
    <w:rsid w:val="00110675"/>
    <w:rsid w:val="00115344"/>
    <w:rsid w:val="00124833"/>
    <w:rsid w:val="00161306"/>
    <w:rsid w:val="00162116"/>
    <w:rsid w:val="00172216"/>
    <w:rsid w:val="001844F3"/>
    <w:rsid w:val="001C34A3"/>
    <w:rsid w:val="001D2224"/>
    <w:rsid w:val="001E295A"/>
    <w:rsid w:val="00242751"/>
    <w:rsid w:val="0025121B"/>
    <w:rsid w:val="002527D6"/>
    <w:rsid w:val="002A1BA9"/>
    <w:rsid w:val="002A7414"/>
    <w:rsid w:val="002B1276"/>
    <w:rsid w:val="002B4D39"/>
    <w:rsid w:val="002E15ED"/>
    <w:rsid w:val="00340612"/>
    <w:rsid w:val="00386BE6"/>
    <w:rsid w:val="0038710D"/>
    <w:rsid w:val="003928EE"/>
    <w:rsid w:val="003935EF"/>
    <w:rsid w:val="00393B7C"/>
    <w:rsid w:val="003B13C5"/>
    <w:rsid w:val="003D5A28"/>
    <w:rsid w:val="003F69E5"/>
    <w:rsid w:val="003F6A1D"/>
    <w:rsid w:val="00421400"/>
    <w:rsid w:val="004305CB"/>
    <w:rsid w:val="00460C78"/>
    <w:rsid w:val="00466784"/>
    <w:rsid w:val="004D71B7"/>
    <w:rsid w:val="004E6070"/>
    <w:rsid w:val="004F0E07"/>
    <w:rsid w:val="00530B81"/>
    <w:rsid w:val="005521E0"/>
    <w:rsid w:val="00575CB7"/>
    <w:rsid w:val="00585945"/>
    <w:rsid w:val="005C1F1F"/>
    <w:rsid w:val="00622F6B"/>
    <w:rsid w:val="00655265"/>
    <w:rsid w:val="00673E4F"/>
    <w:rsid w:val="00682A15"/>
    <w:rsid w:val="00691492"/>
    <w:rsid w:val="006D5274"/>
    <w:rsid w:val="00700A2A"/>
    <w:rsid w:val="007132D2"/>
    <w:rsid w:val="00716023"/>
    <w:rsid w:val="007167FF"/>
    <w:rsid w:val="0073039D"/>
    <w:rsid w:val="00733536"/>
    <w:rsid w:val="007831A5"/>
    <w:rsid w:val="007A142B"/>
    <w:rsid w:val="007A3662"/>
    <w:rsid w:val="007A7110"/>
    <w:rsid w:val="007E24BA"/>
    <w:rsid w:val="008250EC"/>
    <w:rsid w:val="008410B9"/>
    <w:rsid w:val="00875E84"/>
    <w:rsid w:val="00880A23"/>
    <w:rsid w:val="008847A0"/>
    <w:rsid w:val="008855F5"/>
    <w:rsid w:val="008B38B5"/>
    <w:rsid w:val="008C111F"/>
    <w:rsid w:val="008C51FE"/>
    <w:rsid w:val="0095167B"/>
    <w:rsid w:val="00952F48"/>
    <w:rsid w:val="0096263E"/>
    <w:rsid w:val="00965FFD"/>
    <w:rsid w:val="00984818"/>
    <w:rsid w:val="009A00D7"/>
    <w:rsid w:val="00A00AD7"/>
    <w:rsid w:val="00A26BE4"/>
    <w:rsid w:val="00A51F79"/>
    <w:rsid w:val="00A71B3B"/>
    <w:rsid w:val="00A82E40"/>
    <w:rsid w:val="00A9627C"/>
    <w:rsid w:val="00AB50C1"/>
    <w:rsid w:val="00AD59EB"/>
    <w:rsid w:val="00B0594A"/>
    <w:rsid w:val="00B20A99"/>
    <w:rsid w:val="00B21D98"/>
    <w:rsid w:val="00B41507"/>
    <w:rsid w:val="00B7432F"/>
    <w:rsid w:val="00B92B48"/>
    <w:rsid w:val="00B952D9"/>
    <w:rsid w:val="00BB4809"/>
    <w:rsid w:val="00BF0D54"/>
    <w:rsid w:val="00BF4103"/>
    <w:rsid w:val="00C138E9"/>
    <w:rsid w:val="00C3216A"/>
    <w:rsid w:val="00C33D1D"/>
    <w:rsid w:val="00C4188F"/>
    <w:rsid w:val="00C42AF7"/>
    <w:rsid w:val="00C76612"/>
    <w:rsid w:val="00C85C7F"/>
    <w:rsid w:val="00CE6198"/>
    <w:rsid w:val="00D04FFC"/>
    <w:rsid w:val="00D92EB2"/>
    <w:rsid w:val="00DD1894"/>
    <w:rsid w:val="00DE1A24"/>
    <w:rsid w:val="00E052C8"/>
    <w:rsid w:val="00E54CB9"/>
    <w:rsid w:val="00EC3124"/>
    <w:rsid w:val="00EF2E26"/>
    <w:rsid w:val="00EF703B"/>
    <w:rsid w:val="00F00B02"/>
    <w:rsid w:val="00F1470F"/>
    <w:rsid w:val="00F17495"/>
    <w:rsid w:val="00F4333B"/>
    <w:rsid w:val="00F8372A"/>
    <w:rsid w:val="00FD7C5F"/>
    <w:rsid w:val="00FE0923"/>
    <w:rsid w:val="00FE64A4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41AE"/>
  <w14:defaultImageDpi w14:val="32767"/>
  <w15:chartTrackingRefBased/>
  <w15:docId w15:val="{6A0D2CEA-6190-2C40-894F-78E7807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1F1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4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460C78"/>
  </w:style>
  <w:style w:type="character" w:styleId="a5">
    <w:name w:val="Hyperlink"/>
    <w:basedOn w:val="a0"/>
    <w:uiPriority w:val="99"/>
    <w:unhideWhenUsed/>
    <w:rsid w:val="002E15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0B02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627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6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9627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C1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A%D1%80%D0%BE%D0%BD_%D1%81%D0%BD%D0%B8%D0%B7%D1%83" TargetMode="External"/><Relationship Id="rId13" Type="http://schemas.openxmlformats.org/officeDocument/2006/relationships/hyperlink" Target="https://ru.wikipedia.org/wiki/%D0%9C%D0%B0%D0%BA%D1%80%D0%BE%D0%BD_%D1%81%D0%BD%D0%B8%D0%B7%D1%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0%BA%D1%80%D0%BE%D0%BD_%D1%81%D0%BD%D0%B8%D0%B7%D1%83" TargetMode="External"/><Relationship Id="rId17" Type="http://schemas.openxmlformats.org/officeDocument/2006/relationships/hyperlink" Target="https://ru.wikipedia.org/wiki/%D0%9C%D0%B0%D0%BA%D1%80%D0%BE%D0%BD_%D1%81%D0%BD%D0%B8%D0%B7%D1%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E1%B8%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0%D0%BA%D1%80%D0%BE%D0%BD_%D1%81%D0%BD%D0%B8%D0%B7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P%CC%84&amp;action=edit&amp;redlink=1" TargetMode="External"/><Relationship Id="rId10" Type="http://schemas.openxmlformats.org/officeDocument/2006/relationships/hyperlink" Target="https://ru.wikipedia.org/wiki/%D0%9C%D0%B0%D0%BA%D1%80%D0%BE%D0%BD_%D1%81%D0%BD%D0%B8%D0%B7%D1%8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0%BA%D1%80%D0%BE%D0%BD_%D1%81%D0%BD%D0%B8%D0%B7%D1%83" TargetMode="External"/><Relationship Id="rId14" Type="http://schemas.openxmlformats.org/officeDocument/2006/relationships/hyperlink" Target="https://ru.wikipedia.org/wiki/%D0%9C%D0%B0%D0%BA%D1%80%D0%BE%D0%BD_%D1%81%D0%BD%D0%B8%D0%B7%D1%8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3A61799-224A-CF4B-A1EE-200CF79A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Арсений Денисович</dc:creator>
  <cp:keywords/>
  <dc:description/>
  <cp:lastModifiedBy>Литвин Арсений Денисович</cp:lastModifiedBy>
  <cp:revision>5</cp:revision>
  <dcterms:created xsi:type="dcterms:W3CDTF">2022-10-11T18:23:00Z</dcterms:created>
  <dcterms:modified xsi:type="dcterms:W3CDTF">2022-10-20T14:51:00Z</dcterms:modified>
</cp:coreProperties>
</file>